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F60B" w14:textId="365EDF94" w:rsidR="005A784B" w:rsidRPr="00FB3B94" w:rsidRDefault="00210406" w:rsidP="005A784B">
      <w:pPr>
        <w:pStyle w:val="paragraph"/>
        <w:spacing w:before="0" w:beforeAutospacing="0" w:after="0" w:afterAutospacing="0"/>
        <w:contextualSpacing/>
        <w:textAlignment w:val="baseline"/>
        <w:rPr>
          <w:rFonts w:ascii="Gotham Book" w:hAnsi="Gotham Book"/>
        </w:rPr>
      </w:pPr>
      <w:r>
        <w:rPr>
          <w:rFonts w:ascii="Gotham Book" w:hAnsi="Gotham Book"/>
          <w:noProof/>
        </w:rPr>
        <w:drawing>
          <wp:anchor distT="0" distB="0" distL="114300" distR="114300" simplePos="0" relativeHeight="251658240" behindDoc="1" locked="0" layoutInCell="1" allowOverlap="1" wp14:anchorId="1474BF0F" wp14:editId="342F698E">
            <wp:simplePos x="0" y="0"/>
            <wp:positionH relativeFrom="margin">
              <wp:align>right</wp:align>
            </wp:positionH>
            <wp:positionV relativeFrom="margin">
              <wp:posOffset>-333375</wp:posOffset>
            </wp:positionV>
            <wp:extent cx="1419225" cy="1555750"/>
            <wp:effectExtent l="0" t="0" r="9525" b="6350"/>
            <wp:wrapTight wrapText="bothSides">
              <wp:wrapPolygon edited="0">
                <wp:start x="6379" y="0"/>
                <wp:lineTo x="3479" y="264"/>
                <wp:lineTo x="2609" y="1058"/>
                <wp:lineTo x="2609" y="4232"/>
                <wp:lineTo x="3769" y="8464"/>
                <wp:lineTo x="7538" y="12696"/>
                <wp:lineTo x="0" y="15076"/>
                <wp:lineTo x="0" y="19308"/>
                <wp:lineTo x="1450" y="21159"/>
                <wp:lineTo x="1450" y="21424"/>
                <wp:lineTo x="20005" y="21424"/>
                <wp:lineTo x="20005" y="21159"/>
                <wp:lineTo x="21455" y="19308"/>
                <wp:lineTo x="21455" y="15605"/>
                <wp:lineTo x="19715" y="14811"/>
                <wp:lineTo x="13917" y="12696"/>
                <wp:lineTo x="17686" y="8728"/>
                <wp:lineTo x="17686" y="8464"/>
                <wp:lineTo x="18846" y="4232"/>
                <wp:lineTo x="19136" y="1587"/>
                <wp:lineTo x="17976" y="264"/>
                <wp:lineTo x="15077" y="0"/>
                <wp:lineTo x="637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84B" w:rsidRPr="00FB3B94">
        <w:rPr>
          <w:rFonts w:ascii="Gotham Book" w:hAnsi="Gotham Book"/>
          <w:noProof/>
        </w:rPr>
        <w:drawing>
          <wp:inline distT="0" distB="0" distL="0" distR="0" wp14:anchorId="195B07A3" wp14:editId="3F6CED78">
            <wp:extent cx="2600587" cy="336265"/>
            <wp:effectExtent l="0" t="0" r="3175"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303" cy="371916"/>
                    </a:xfrm>
                    <a:prstGeom prst="rect">
                      <a:avLst/>
                    </a:prstGeom>
                    <a:noFill/>
                    <a:ln>
                      <a:noFill/>
                    </a:ln>
                  </pic:spPr>
                </pic:pic>
              </a:graphicData>
            </a:graphic>
          </wp:inline>
        </w:drawing>
      </w:r>
      <w:r w:rsidR="005A784B" w:rsidRPr="00FB3B94">
        <w:rPr>
          <w:rFonts w:ascii="Gotham Book" w:hAnsi="Gotham Book"/>
        </w:rPr>
        <w:t xml:space="preserve"> </w:t>
      </w:r>
      <w:r w:rsidR="003E4B32" w:rsidRPr="00FB3B94">
        <w:rPr>
          <w:rFonts w:ascii="Gotham Book" w:hAnsi="Gotham Book"/>
        </w:rPr>
        <w:tab/>
      </w:r>
      <w:r w:rsidR="003E4B32" w:rsidRPr="00FB3B94">
        <w:rPr>
          <w:rFonts w:ascii="Gotham Book" w:hAnsi="Gotham Book"/>
        </w:rPr>
        <w:tab/>
      </w:r>
      <w:r w:rsidR="003E4B32" w:rsidRPr="00FB3B94">
        <w:rPr>
          <w:rFonts w:ascii="Gotham Book" w:hAnsi="Gotham Book"/>
        </w:rPr>
        <w:tab/>
      </w:r>
    </w:p>
    <w:p w14:paraId="6D2CD36F" w14:textId="4DB51120" w:rsidR="005A784B" w:rsidRPr="00FB3B94" w:rsidRDefault="005A784B" w:rsidP="005A784B">
      <w:pPr>
        <w:pStyle w:val="paragraph"/>
        <w:spacing w:before="0" w:beforeAutospacing="0" w:after="0" w:afterAutospacing="0"/>
        <w:textAlignment w:val="baseline"/>
        <w:rPr>
          <w:rStyle w:val="normaltextrun"/>
          <w:rFonts w:asciiTheme="minorHAnsi" w:hAnsiTheme="minorHAnsi" w:cstheme="minorHAnsi"/>
          <w:sz w:val="22"/>
          <w:szCs w:val="22"/>
        </w:rPr>
      </w:pPr>
    </w:p>
    <w:p w14:paraId="11139AA4" w14:textId="77777777" w:rsidR="00210406" w:rsidRDefault="00210406" w:rsidP="005A784B">
      <w:pPr>
        <w:pStyle w:val="paragraph"/>
        <w:spacing w:before="0" w:beforeAutospacing="0" w:after="0" w:afterAutospacing="0"/>
        <w:textAlignment w:val="baseline"/>
        <w:rPr>
          <w:rStyle w:val="normaltextrun"/>
          <w:rFonts w:asciiTheme="minorHAnsi" w:hAnsiTheme="minorHAnsi" w:cstheme="minorHAnsi"/>
          <w:sz w:val="22"/>
          <w:szCs w:val="22"/>
        </w:rPr>
      </w:pPr>
    </w:p>
    <w:p w14:paraId="4AF6D4B1" w14:textId="77777777" w:rsidR="00210406" w:rsidRDefault="00210406" w:rsidP="005A784B">
      <w:pPr>
        <w:pStyle w:val="paragraph"/>
        <w:spacing w:before="0" w:beforeAutospacing="0" w:after="0" w:afterAutospacing="0"/>
        <w:textAlignment w:val="baseline"/>
        <w:rPr>
          <w:rStyle w:val="normaltextrun"/>
          <w:rFonts w:asciiTheme="minorHAnsi" w:hAnsiTheme="minorHAnsi" w:cstheme="minorHAnsi"/>
          <w:sz w:val="22"/>
          <w:szCs w:val="22"/>
        </w:rPr>
      </w:pPr>
    </w:p>
    <w:p w14:paraId="142F9C66" w14:textId="77777777" w:rsidR="00210406" w:rsidRDefault="00210406" w:rsidP="005A784B">
      <w:pPr>
        <w:pStyle w:val="paragraph"/>
        <w:spacing w:before="0" w:beforeAutospacing="0" w:after="0" w:afterAutospacing="0"/>
        <w:textAlignment w:val="baseline"/>
        <w:rPr>
          <w:rStyle w:val="normaltextrun"/>
          <w:rFonts w:asciiTheme="minorHAnsi" w:hAnsiTheme="minorHAnsi" w:cstheme="minorHAnsi"/>
          <w:sz w:val="22"/>
          <w:szCs w:val="22"/>
        </w:rPr>
      </w:pPr>
    </w:p>
    <w:p w14:paraId="7FA2F6AD" w14:textId="77777777" w:rsidR="00210406" w:rsidRDefault="00210406" w:rsidP="005A784B">
      <w:pPr>
        <w:pStyle w:val="paragraph"/>
        <w:spacing w:before="0" w:beforeAutospacing="0" w:after="0" w:afterAutospacing="0"/>
        <w:textAlignment w:val="baseline"/>
        <w:rPr>
          <w:rStyle w:val="normaltextrun"/>
          <w:rFonts w:asciiTheme="minorHAnsi" w:hAnsiTheme="minorHAnsi" w:cstheme="minorHAnsi"/>
          <w:sz w:val="22"/>
          <w:szCs w:val="22"/>
        </w:rPr>
      </w:pPr>
    </w:p>
    <w:p w14:paraId="6BB82B2E" w14:textId="018FAB15" w:rsidR="005A784B" w:rsidRPr="00B93F08" w:rsidRDefault="00210406" w:rsidP="005A784B">
      <w:pPr>
        <w:pStyle w:val="paragraph"/>
        <w:spacing w:before="0" w:beforeAutospacing="0" w:after="0" w:afterAutospacing="0"/>
        <w:textAlignment w:val="baseline"/>
        <w:rPr>
          <w:rFonts w:asciiTheme="minorHAnsi" w:hAnsiTheme="minorHAnsi" w:cstheme="minorHAnsi"/>
          <w:b/>
          <w:bCs/>
          <w:sz w:val="18"/>
          <w:szCs w:val="18"/>
        </w:rPr>
      </w:pPr>
      <w:r w:rsidRPr="00B93F08">
        <w:rPr>
          <w:rStyle w:val="normaltextrun"/>
          <w:rFonts w:asciiTheme="minorHAnsi" w:hAnsiTheme="minorHAnsi" w:cstheme="minorHAnsi"/>
          <w:b/>
          <w:bCs/>
          <w:sz w:val="22"/>
          <w:szCs w:val="22"/>
        </w:rPr>
        <w:t>For Immediate Release</w:t>
      </w:r>
    </w:p>
    <w:p w14:paraId="0202D08D" w14:textId="4E02446C" w:rsidR="00744D50" w:rsidRPr="00B93F08" w:rsidRDefault="003E4B32" w:rsidP="004D5401">
      <w:pPr>
        <w:pStyle w:val="paragraph"/>
        <w:spacing w:before="0" w:beforeAutospacing="0" w:after="0" w:afterAutospacing="0"/>
        <w:textAlignment w:val="baseline"/>
        <w:rPr>
          <w:rStyle w:val="normaltextrun"/>
          <w:rFonts w:asciiTheme="minorHAnsi" w:hAnsiTheme="minorHAnsi" w:cstheme="minorHAnsi"/>
          <w:b/>
          <w:bCs/>
          <w:sz w:val="22"/>
          <w:szCs w:val="22"/>
        </w:rPr>
      </w:pPr>
      <w:r w:rsidRPr="00B93F08">
        <w:rPr>
          <w:rStyle w:val="normaltextrun"/>
          <w:rFonts w:asciiTheme="minorHAnsi" w:hAnsiTheme="minorHAnsi" w:cstheme="minorHAnsi"/>
          <w:b/>
          <w:bCs/>
          <w:sz w:val="22"/>
          <w:szCs w:val="22"/>
        </w:rPr>
        <w:t>Oct.</w:t>
      </w:r>
      <w:r w:rsidR="005A784B" w:rsidRPr="00B93F08">
        <w:rPr>
          <w:rStyle w:val="normaltextrun"/>
          <w:rFonts w:asciiTheme="minorHAnsi" w:hAnsiTheme="minorHAnsi" w:cstheme="minorHAnsi"/>
          <w:b/>
          <w:bCs/>
          <w:sz w:val="22"/>
          <w:szCs w:val="22"/>
        </w:rPr>
        <w:t xml:space="preserve"> </w:t>
      </w:r>
      <w:r w:rsidR="00210406" w:rsidRPr="00B93F08">
        <w:rPr>
          <w:rStyle w:val="normaltextrun"/>
          <w:rFonts w:asciiTheme="minorHAnsi" w:hAnsiTheme="minorHAnsi" w:cstheme="minorHAnsi"/>
          <w:b/>
          <w:bCs/>
          <w:sz w:val="22"/>
          <w:szCs w:val="22"/>
        </w:rPr>
        <w:t>31</w:t>
      </w:r>
      <w:r w:rsidR="005A784B" w:rsidRPr="00B93F08">
        <w:rPr>
          <w:rStyle w:val="normaltextrun"/>
          <w:rFonts w:asciiTheme="minorHAnsi" w:hAnsiTheme="minorHAnsi" w:cstheme="minorHAnsi"/>
          <w:b/>
          <w:bCs/>
          <w:sz w:val="22"/>
          <w:szCs w:val="22"/>
        </w:rPr>
        <w:t>, 2022</w:t>
      </w:r>
    </w:p>
    <w:p w14:paraId="0B4D3AC2" w14:textId="5DE88FFE" w:rsidR="00991A34" w:rsidRPr="00FB3B94" w:rsidRDefault="00991A34" w:rsidP="003E4B32">
      <w:pPr>
        <w:spacing w:line="240" w:lineRule="auto"/>
        <w:contextualSpacing/>
        <w:rPr>
          <w:rFonts w:cstheme="minorHAnsi"/>
          <w:sz w:val="32"/>
          <w:szCs w:val="32"/>
        </w:rPr>
      </w:pPr>
    </w:p>
    <w:p w14:paraId="0C36D22B" w14:textId="78CFFDB8" w:rsidR="00A237EE" w:rsidRPr="00FB3B94" w:rsidRDefault="00A237EE" w:rsidP="00FB3B94">
      <w:pPr>
        <w:spacing w:after="0"/>
        <w:jc w:val="center"/>
        <w:rPr>
          <w:rFonts w:cstheme="minorHAnsi"/>
          <w:b/>
          <w:sz w:val="24"/>
          <w:szCs w:val="24"/>
        </w:rPr>
      </w:pPr>
      <w:r w:rsidRPr="00FB3B94">
        <w:rPr>
          <w:rFonts w:cstheme="minorHAnsi"/>
          <w:b/>
          <w:sz w:val="24"/>
          <w:szCs w:val="24"/>
        </w:rPr>
        <w:t xml:space="preserve">Populous </w:t>
      </w:r>
      <w:r w:rsidR="003E4B32" w:rsidRPr="00FB3B94">
        <w:rPr>
          <w:rFonts w:cstheme="minorHAnsi"/>
          <w:b/>
          <w:sz w:val="24"/>
          <w:szCs w:val="24"/>
        </w:rPr>
        <w:t>Unveils Multi-Flex Esports Training and Community Hub</w:t>
      </w:r>
      <w:r w:rsidRPr="00FB3B94">
        <w:rPr>
          <w:rFonts w:cstheme="minorHAnsi"/>
          <w:b/>
          <w:sz w:val="24"/>
          <w:szCs w:val="24"/>
        </w:rPr>
        <w:t xml:space="preserve"> </w:t>
      </w:r>
    </w:p>
    <w:p w14:paraId="2EE7B874" w14:textId="634F2D35" w:rsidR="003E4B32" w:rsidRDefault="00A237EE" w:rsidP="00FB3B94">
      <w:pPr>
        <w:spacing w:after="0"/>
        <w:jc w:val="center"/>
        <w:rPr>
          <w:rFonts w:cstheme="minorHAnsi"/>
          <w:b/>
          <w:sz w:val="24"/>
          <w:szCs w:val="24"/>
        </w:rPr>
      </w:pPr>
      <w:r w:rsidRPr="00FB3B94">
        <w:rPr>
          <w:rFonts w:cstheme="minorHAnsi"/>
          <w:b/>
          <w:sz w:val="24"/>
          <w:szCs w:val="24"/>
        </w:rPr>
        <w:t xml:space="preserve">at Butler University </w:t>
      </w:r>
    </w:p>
    <w:p w14:paraId="6F864489" w14:textId="77777777" w:rsidR="00FB3B94" w:rsidRPr="00FB3B94" w:rsidRDefault="00FB3B94" w:rsidP="00FB3B94">
      <w:pPr>
        <w:spacing w:after="0"/>
        <w:jc w:val="center"/>
        <w:rPr>
          <w:rFonts w:cstheme="minorHAnsi"/>
          <w:b/>
          <w:sz w:val="24"/>
          <w:szCs w:val="24"/>
        </w:rPr>
      </w:pPr>
    </w:p>
    <w:p w14:paraId="0A9C0E97" w14:textId="11571D5C" w:rsidR="003E4B32" w:rsidRPr="00FB3B94" w:rsidRDefault="002D08F8" w:rsidP="003E4B32">
      <w:pPr>
        <w:jc w:val="center"/>
        <w:rPr>
          <w:rFonts w:cstheme="minorHAnsi"/>
          <w:i/>
          <w:color w:val="000000" w:themeColor="text1"/>
        </w:rPr>
      </w:pPr>
      <w:r w:rsidRPr="00FB3B94">
        <w:rPr>
          <w:rFonts w:cstheme="minorHAnsi"/>
          <w:i/>
          <w:color w:val="000000" w:themeColor="text1"/>
        </w:rPr>
        <w:t xml:space="preserve">Versatile, </w:t>
      </w:r>
      <w:r w:rsidR="003E4B32" w:rsidRPr="00FB3B94">
        <w:rPr>
          <w:rFonts w:cstheme="minorHAnsi"/>
          <w:i/>
          <w:color w:val="000000" w:themeColor="text1"/>
        </w:rPr>
        <w:t xml:space="preserve">Tech-First Space </w:t>
      </w:r>
      <w:r w:rsidRPr="00FB3B94">
        <w:rPr>
          <w:rFonts w:cstheme="minorHAnsi"/>
          <w:i/>
          <w:color w:val="000000" w:themeColor="text1"/>
        </w:rPr>
        <w:t>to Host Varsity Esports Teams and Community Events</w:t>
      </w:r>
    </w:p>
    <w:p w14:paraId="137BA842" w14:textId="2F851971" w:rsidR="003E4B32" w:rsidRPr="00FB3B94" w:rsidRDefault="00B93F08" w:rsidP="00B93F08">
      <w:pPr>
        <w:pStyle w:val="xmsonormal"/>
        <w:shd w:val="clear" w:color="auto" w:fill="FFFFFF"/>
        <w:spacing w:before="0" w:beforeAutospacing="0" w:after="0" w:afterAutospacing="0"/>
        <w:jc w:val="center"/>
        <w:rPr>
          <w:rFonts w:ascii="inherit" w:hAnsi="inherit" w:cs="Calibri"/>
          <w:color w:val="201F1E"/>
          <w:sz w:val="23"/>
          <w:szCs w:val="23"/>
          <w:bdr w:val="none" w:sz="0" w:space="0" w:color="auto" w:frame="1"/>
        </w:rPr>
      </w:pPr>
      <w:r>
        <w:rPr>
          <w:rFonts w:asciiTheme="minorHAnsi" w:eastAsiaTheme="minorHAnsi" w:hAnsiTheme="minorHAnsi" w:cstheme="minorBidi"/>
          <w:noProof/>
          <w:sz w:val="16"/>
          <w:szCs w:val="16"/>
        </w:rPr>
        <w:drawing>
          <wp:inline distT="0" distB="0" distL="0" distR="0" wp14:anchorId="202DBF9F" wp14:editId="606BCC97">
            <wp:extent cx="5334000" cy="3247699"/>
            <wp:effectExtent l="0" t="0" r="0" b="0"/>
            <wp:docPr id="6" name="Picture 6" descr="A picture containing text,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eil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9207" cy="3250869"/>
                    </a:xfrm>
                    <a:prstGeom prst="rect">
                      <a:avLst/>
                    </a:prstGeom>
                  </pic:spPr>
                </pic:pic>
              </a:graphicData>
            </a:graphic>
          </wp:inline>
        </w:drawing>
      </w:r>
    </w:p>
    <w:p w14:paraId="2A1A4FA9" w14:textId="77777777" w:rsidR="00D354D5" w:rsidRPr="00FB3B94" w:rsidRDefault="00D354D5" w:rsidP="003E4B32">
      <w:pPr>
        <w:pStyle w:val="xmsonormal"/>
        <w:shd w:val="clear" w:color="auto" w:fill="FFFFFF"/>
        <w:spacing w:before="0" w:beforeAutospacing="0" w:after="0" w:afterAutospacing="0"/>
        <w:rPr>
          <w:rFonts w:ascii="inherit" w:hAnsi="inherit" w:cs="Calibri"/>
          <w:color w:val="201F1E"/>
          <w:sz w:val="23"/>
          <w:szCs w:val="23"/>
          <w:bdr w:val="none" w:sz="0" w:space="0" w:color="auto" w:frame="1"/>
        </w:rPr>
      </w:pPr>
    </w:p>
    <w:p w14:paraId="3B23FF17" w14:textId="3C7D9542" w:rsidR="003E4B32" w:rsidRPr="00FB3B94" w:rsidRDefault="003E4B32" w:rsidP="003E4B32">
      <w:pPr>
        <w:pStyle w:val="xmsonormal"/>
        <w:shd w:val="clear" w:color="auto" w:fill="FFFFFF"/>
        <w:spacing w:before="0" w:beforeAutospacing="0" w:after="0" w:afterAutospacing="0"/>
        <w:rPr>
          <w:rFonts w:asciiTheme="minorHAnsi" w:hAnsiTheme="minorHAnsi" w:cstheme="minorHAnsi"/>
          <w:sz w:val="22"/>
          <w:szCs w:val="22"/>
        </w:rPr>
      </w:pPr>
      <w:r w:rsidRPr="00FB3B94">
        <w:rPr>
          <w:rFonts w:asciiTheme="minorHAnsi" w:hAnsiTheme="minorHAnsi" w:cstheme="minorHAnsi"/>
          <w:b/>
          <w:sz w:val="22"/>
          <w:szCs w:val="22"/>
        </w:rPr>
        <w:t xml:space="preserve">INDIANAPOLIS, IN (October </w:t>
      </w:r>
      <w:r w:rsidR="00210406">
        <w:rPr>
          <w:rFonts w:asciiTheme="minorHAnsi" w:hAnsiTheme="minorHAnsi" w:cstheme="minorHAnsi"/>
          <w:b/>
          <w:sz w:val="22"/>
          <w:szCs w:val="22"/>
        </w:rPr>
        <w:t>31</w:t>
      </w:r>
      <w:r w:rsidRPr="00FB3B94">
        <w:rPr>
          <w:rFonts w:asciiTheme="minorHAnsi" w:hAnsiTheme="minorHAnsi" w:cstheme="minorHAnsi"/>
          <w:b/>
          <w:sz w:val="22"/>
          <w:szCs w:val="22"/>
        </w:rPr>
        <w:t>, 2022)</w:t>
      </w:r>
      <w:r w:rsidRPr="00FB3B94">
        <w:rPr>
          <w:rFonts w:asciiTheme="minorHAnsi" w:hAnsiTheme="minorHAnsi" w:cstheme="minorHAnsi"/>
          <w:sz w:val="22"/>
          <w:szCs w:val="22"/>
        </w:rPr>
        <w:t xml:space="preserve"> – </w:t>
      </w:r>
      <w:r w:rsidR="00724AA4" w:rsidRPr="00FB3B94">
        <w:rPr>
          <w:rFonts w:asciiTheme="minorHAnsi" w:hAnsiTheme="minorHAnsi" w:cstheme="minorHAnsi"/>
          <w:sz w:val="22"/>
          <w:szCs w:val="22"/>
        </w:rPr>
        <w:t xml:space="preserve">Global design firm </w:t>
      </w:r>
      <w:r w:rsidR="00A237EE" w:rsidRPr="00FB3B94">
        <w:rPr>
          <w:rFonts w:asciiTheme="minorHAnsi" w:hAnsiTheme="minorHAnsi" w:cstheme="minorHAnsi"/>
          <w:sz w:val="22"/>
          <w:szCs w:val="22"/>
        </w:rPr>
        <w:t>Populous</w:t>
      </w:r>
      <w:r w:rsidR="00724AA4" w:rsidRPr="00FB3B94">
        <w:rPr>
          <w:rFonts w:asciiTheme="minorHAnsi" w:hAnsiTheme="minorHAnsi" w:cstheme="minorHAnsi"/>
          <w:sz w:val="22"/>
          <w:szCs w:val="22"/>
        </w:rPr>
        <w:t xml:space="preserve"> </w:t>
      </w:r>
      <w:r w:rsidRPr="00FB3B94">
        <w:rPr>
          <w:rFonts w:asciiTheme="minorHAnsi" w:hAnsiTheme="minorHAnsi" w:cstheme="minorHAnsi"/>
          <w:sz w:val="22"/>
          <w:szCs w:val="22"/>
        </w:rPr>
        <w:t xml:space="preserve">has unveiled </w:t>
      </w:r>
      <w:r w:rsidR="00724AA4" w:rsidRPr="00FB3B94">
        <w:rPr>
          <w:rFonts w:asciiTheme="minorHAnsi" w:hAnsiTheme="minorHAnsi" w:cstheme="minorHAnsi"/>
          <w:sz w:val="22"/>
          <w:szCs w:val="22"/>
        </w:rPr>
        <w:t>the</w:t>
      </w:r>
      <w:r w:rsidRPr="00FB3B94">
        <w:rPr>
          <w:rFonts w:asciiTheme="minorHAnsi" w:hAnsiTheme="minorHAnsi" w:cstheme="minorHAnsi"/>
          <w:sz w:val="22"/>
          <w:szCs w:val="22"/>
        </w:rPr>
        <w:t xml:space="preserve"> multi-use, tech-forward </w:t>
      </w:r>
      <w:r w:rsidR="00724AA4" w:rsidRPr="00FB3B94">
        <w:rPr>
          <w:rFonts w:asciiTheme="minorHAnsi" w:hAnsiTheme="minorHAnsi" w:cstheme="minorHAnsi"/>
          <w:sz w:val="22"/>
          <w:szCs w:val="22"/>
        </w:rPr>
        <w:t xml:space="preserve">Butler Esports </w:t>
      </w:r>
      <w:r w:rsidR="007932DC" w:rsidRPr="00FB3B94">
        <w:rPr>
          <w:rFonts w:asciiTheme="minorHAnsi" w:hAnsiTheme="minorHAnsi" w:cstheme="minorHAnsi"/>
          <w:sz w:val="22"/>
          <w:szCs w:val="22"/>
        </w:rPr>
        <w:t>Park</w:t>
      </w:r>
      <w:r w:rsidR="00724AA4" w:rsidRPr="00FB3B94">
        <w:rPr>
          <w:rFonts w:asciiTheme="minorHAnsi" w:hAnsiTheme="minorHAnsi" w:cstheme="minorHAnsi"/>
          <w:sz w:val="22"/>
          <w:szCs w:val="22"/>
        </w:rPr>
        <w:t>, a</w:t>
      </w:r>
      <w:r w:rsidR="007A6B82" w:rsidRPr="00FB3B94">
        <w:rPr>
          <w:rFonts w:asciiTheme="minorHAnsi" w:hAnsiTheme="minorHAnsi" w:cstheme="minorHAnsi"/>
          <w:sz w:val="22"/>
          <w:szCs w:val="22"/>
        </w:rPr>
        <w:t xml:space="preserve"> state</w:t>
      </w:r>
      <w:r w:rsidR="00FB3B94" w:rsidRPr="00FB3B94">
        <w:rPr>
          <w:rFonts w:asciiTheme="minorHAnsi" w:hAnsiTheme="minorHAnsi" w:cstheme="minorHAnsi"/>
          <w:sz w:val="22"/>
          <w:szCs w:val="22"/>
        </w:rPr>
        <w:t>-</w:t>
      </w:r>
      <w:r w:rsidR="007A6B82" w:rsidRPr="00FB3B94">
        <w:rPr>
          <w:rFonts w:asciiTheme="minorHAnsi" w:hAnsiTheme="minorHAnsi" w:cstheme="minorHAnsi"/>
          <w:sz w:val="22"/>
          <w:szCs w:val="22"/>
        </w:rPr>
        <w:t>of</w:t>
      </w:r>
      <w:r w:rsidR="00FB3B94" w:rsidRPr="00FB3B94">
        <w:rPr>
          <w:rFonts w:asciiTheme="minorHAnsi" w:hAnsiTheme="minorHAnsi" w:cstheme="minorHAnsi"/>
          <w:sz w:val="22"/>
          <w:szCs w:val="22"/>
        </w:rPr>
        <w:t>-</w:t>
      </w:r>
      <w:r w:rsidR="007A6B82" w:rsidRPr="00FB3B94">
        <w:rPr>
          <w:rFonts w:asciiTheme="minorHAnsi" w:hAnsiTheme="minorHAnsi" w:cstheme="minorHAnsi"/>
          <w:sz w:val="22"/>
          <w:szCs w:val="22"/>
        </w:rPr>
        <w:t>the</w:t>
      </w:r>
      <w:r w:rsidR="00FB3B94" w:rsidRPr="00FB3B94">
        <w:rPr>
          <w:rFonts w:asciiTheme="minorHAnsi" w:hAnsiTheme="minorHAnsi" w:cstheme="minorHAnsi"/>
          <w:sz w:val="22"/>
          <w:szCs w:val="22"/>
        </w:rPr>
        <w:t>-</w:t>
      </w:r>
      <w:r w:rsidR="007A6B82" w:rsidRPr="00FB3B94">
        <w:rPr>
          <w:rFonts w:asciiTheme="minorHAnsi" w:hAnsiTheme="minorHAnsi" w:cstheme="minorHAnsi"/>
          <w:sz w:val="22"/>
          <w:szCs w:val="22"/>
        </w:rPr>
        <w:t>art</w:t>
      </w:r>
      <w:r w:rsidR="00724AA4" w:rsidRPr="00FB3B94">
        <w:rPr>
          <w:rFonts w:asciiTheme="minorHAnsi" w:hAnsiTheme="minorHAnsi" w:cstheme="minorHAnsi"/>
          <w:sz w:val="22"/>
          <w:szCs w:val="22"/>
        </w:rPr>
        <w:t xml:space="preserve"> </w:t>
      </w:r>
      <w:r w:rsidR="00A237EE" w:rsidRPr="00FB3B94">
        <w:rPr>
          <w:rFonts w:asciiTheme="minorHAnsi" w:hAnsiTheme="minorHAnsi" w:cstheme="minorHAnsi"/>
          <w:sz w:val="22"/>
          <w:szCs w:val="22"/>
        </w:rPr>
        <w:t>e</w:t>
      </w:r>
      <w:r w:rsidRPr="00FB3B94">
        <w:rPr>
          <w:rFonts w:asciiTheme="minorHAnsi" w:hAnsiTheme="minorHAnsi" w:cstheme="minorHAnsi"/>
          <w:sz w:val="22"/>
          <w:szCs w:val="22"/>
        </w:rPr>
        <w:t xml:space="preserve">sports and </w:t>
      </w:r>
      <w:r w:rsidR="00973176" w:rsidRPr="00FB3B94">
        <w:rPr>
          <w:rFonts w:asciiTheme="minorHAnsi" w:hAnsiTheme="minorHAnsi" w:cstheme="minorHAnsi"/>
          <w:sz w:val="22"/>
          <w:szCs w:val="22"/>
        </w:rPr>
        <w:t>innovation</w:t>
      </w:r>
      <w:r w:rsidRPr="00FB3B94">
        <w:rPr>
          <w:rFonts w:asciiTheme="minorHAnsi" w:hAnsiTheme="minorHAnsi" w:cstheme="minorHAnsi"/>
          <w:sz w:val="22"/>
          <w:szCs w:val="22"/>
        </w:rPr>
        <w:t xml:space="preserve"> space</w:t>
      </w:r>
      <w:r w:rsidR="00724AA4" w:rsidRPr="00FB3B94">
        <w:rPr>
          <w:rFonts w:asciiTheme="minorHAnsi" w:hAnsiTheme="minorHAnsi" w:cstheme="minorHAnsi"/>
          <w:sz w:val="22"/>
          <w:szCs w:val="22"/>
        </w:rPr>
        <w:t>,</w:t>
      </w:r>
      <w:r w:rsidRPr="00FB3B94">
        <w:rPr>
          <w:rFonts w:asciiTheme="minorHAnsi" w:hAnsiTheme="minorHAnsi" w:cstheme="minorHAnsi"/>
          <w:sz w:val="22"/>
          <w:szCs w:val="22"/>
        </w:rPr>
        <w:t xml:space="preserve"> </w:t>
      </w:r>
      <w:r w:rsidR="00A237EE" w:rsidRPr="00FB3B94">
        <w:rPr>
          <w:rFonts w:asciiTheme="minorHAnsi" w:hAnsiTheme="minorHAnsi" w:cstheme="minorHAnsi"/>
          <w:sz w:val="22"/>
          <w:szCs w:val="22"/>
        </w:rPr>
        <w:t xml:space="preserve">at Butler University in Indianapolis, Indiana. </w:t>
      </w:r>
      <w:r w:rsidRPr="00FB3B94">
        <w:rPr>
          <w:rFonts w:asciiTheme="minorHAnsi" w:hAnsiTheme="minorHAnsi" w:cstheme="minorHAnsi"/>
          <w:sz w:val="22"/>
          <w:szCs w:val="22"/>
        </w:rPr>
        <w:t xml:space="preserve">Opening </w:t>
      </w:r>
      <w:r w:rsidR="00724AA4" w:rsidRPr="00FB3B94">
        <w:rPr>
          <w:rFonts w:asciiTheme="minorHAnsi" w:hAnsiTheme="minorHAnsi" w:cstheme="minorHAnsi"/>
          <w:sz w:val="22"/>
          <w:szCs w:val="22"/>
        </w:rPr>
        <w:t>at the beginning of the 2022-23 academic year</w:t>
      </w:r>
      <w:r w:rsidRPr="00FB3B94">
        <w:rPr>
          <w:rFonts w:asciiTheme="minorHAnsi" w:hAnsiTheme="minorHAnsi" w:cstheme="minorHAnsi"/>
          <w:sz w:val="22"/>
          <w:szCs w:val="22"/>
        </w:rPr>
        <w:t>, the</w:t>
      </w:r>
      <w:r w:rsidR="00210406">
        <w:rPr>
          <w:rFonts w:asciiTheme="minorHAnsi" w:hAnsiTheme="minorHAnsi" w:cstheme="minorHAnsi"/>
          <w:sz w:val="22"/>
          <w:szCs w:val="22"/>
        </w:rPr>
        <w:t xml:space="preserve"> approximately</w:t>
      </w:r>
      <w:r w:rsidRPr="00FB3B94">
        <w:rPr>
          <w:rFonts w:asciiTheme="minorHAnsi" w:hAnsiTheme="minorHAnsi" w:cstheme="minorHAnsi"/>
          <w:sz w:val="22"/>
          <w:szCs w:val="22"/>
        </w:rPr>
        <w:t xml:space="preserve"> </w:t>
      </w:r>
      <w:r w:rsidR="00210406">
        <w:rPr>
          <w:rFonts w:asciiTheme="minorHAnsi" w:hAnsiTheme="minorHAnsi" w:cstheme="minorHAnsi"/>
          <w:sz w:val="22"/>
          <w:szCs w:val="22"/>
        </w:rPr>
        <w:t>7,500</w:t>
      </w:r>
      <w:r w:rsidR="00A237EE" w:rsidRPr="00FB3B94">
        <w:rPr>
          <w:rFonts w:asciiTheme="minorHAnsi" w:hAnsiTheme="minorHAnsi" w:cstheme="minorHAnsi"/>
          <w:sz w:val="22"/>
          <w:szCs w:val="22"/>
        </w:rPr>
        <w:t xml:space="preserve">-square-foot </w:t>
      </w:r>
      <w:r w:rsidRPr="00FB3B94">
        <w:rPr>
          <w:rFonts w:asciiTheme="minorHAnsi" w:hAnsiTheme="minorHAnsi" w:cstheme="minorHAnsi"/>
          <w:sz w:val="22"/>
          <w:szCs w:val="22"/>
        </w:rPr>
        <w:t xml:space="preserve">center will serve as home for Butler’s varsity </w:t>
      </w:r>
      <w:r w:rsidR="000A3066" w:rsidRPr="00FB3B94">
        <w:rPr>
          <w:rFonts w:asciiTheme="minorHAnsi" w:hAnsiTheme="minorHAnsi" w:cstheme="minorHAnsi"/>
          <w:sz w:val="22"/>
          <w:szCs w:val="22"/>
        </w:rPr>
        <w:t xml:space="preserve">and club-level </w:t>
      </w:r>
      <w:r w:rsidR="00A237EE" w:rsidRPr="00FB3B94">
        <w:rPr>
          <w:rFonts w:asciiTheme="minorHAnsi" w:hAnsiTheme="minorHAnsi" w:cstheme="minorHAnsi"/>
          <w:sz w:val="22"/>
          <w:szCs w:val="22"/>
        </w:rPr>
        <w:t>e</w:t>
      </w:r>
      <w:r w:rsidRPr="00FB3B94">
        <w:rPr>
          <w:rFonts w:asciiTheme="minorHAnsi" w:hAnsiTheme="minorHAnsi" w:cstheme="minorHAnsi"/>
          <w:sz w:val="22"/>
          <w:szCs w:val="22"/>
        </w:rPr>
        <w:t>sports teams</w:t>
      </w:r>
      <w:r w:rsidR="000A3066" w:rsidRPr="00FB3B94">
        <w:rPr>
          <w:rFonts w:asciiTheme="minorHAnsi" w:hAnsiTheme="minorHAnsi" w:cstheme="minorHAnsi"/>
          <w:sz w:val="22"/>
          <w:szCs w:val="22"/>
        </w:rPr>
        <w:t>, as well as</w:t>
      </w:r>
      <w:r w:rsidRPr="00FB3B94">
        <w:rPr>
          <w:rFonts w:asciiTheme="minorHAnsi" w:hAnsiTheme="minorHAnsi" w:cstheme="minorHAnsi"/>
          <w:sz w:val="22"/>
          <w:szCs w:val="22"/>
        </w:rPr>
        <w:t xml:space="preserve"> </w:t>
      </w:r>
      <w:r w:rsidR="00A237EE" w:rsidRPr="00FB3B94">
        <w:rPr>
          <w:rFonts w:asciiTheme="minorHAnsi" w:hAnsiTheme="minorHAnsi" w:cstheme="minorHAnsi"/>
          <w:sz w:val="22"/>
          <w:szCs w:val="22"/>
        </w:rPr>
        <w:t>a</w:t>
      </w:r>
      <w:r w:rsidRPr="00FB3B94">
        <w:rPr>
          <w:rFonts w:asciiTheme="minorHAnsi" w:hAnsiTheme="minorHAnsi" w:cstheme="minorHAnsi"/>
          <w:sz w:val="22"/>
          <w:szCs w:val="22"/>
        </w:rPr>
        <w:t xml:space="preserve"> communal gathering spot for students and </w:t>
      </w:r>
      <w:r w:rsidR="00497183" w:rsidRPr="00FB3B94">
        <w:rPr>
          <w:rFonts w:asciiTheme="minorHAnsi" w:hAnsiTheme="minorHAnsi" w:cstheme="minorHAnsi"/>
          <w:sz w:val="22"/>
          <w:szCs w:val="22"/>
        </w:rPr>
        <w:t xml:space="preserve">the </w:t>
      </w:r>
      <w:r w:rsidR="00F70312" w:rsidRPr="00FB3B94">
        <w:rPr>
          <w:rFonts w:asciiTheme="minorHAnsi" w:hAnsiTheme="minorHAnsi" w:cstheme="minorHAnsi"/>
          <w:sz w:val="22"/>
          <w:szCs w:val="22"/>
        </w:rPr>
        <w:t xml:space="preserve">local </w:t>
      </w:r>
      <w:r w:rsidRPr="00FB3B94">
        <w:rPr>
          <w:rFonts w:asciiTheme="minorHAnsi" w:hAnsiTheme="minorHAnsi" w:cstheme="minorHAnsi"/>
          <w:sz w:val="22"/>
          <w:szCs w:val="22"/>
        </w:rPr>
        <w:t>community.</w:t>
      </w:r>
    </w:p>
    <w:p w14:paraId="0B5702CD" w14:textId="5DCA5807" w:rsidR="003E4B32" w:rsidRPr="00FB3B94" w:rsidRDefault="000A3066" w:rsidP="003E4B32">
      <w:pPr>
        <w:pStyle w:val="xmsonormal"/>
        <w:shd w:val="clear" w:color="auto" w:fill="FFFFFF"/>
        <w:spacing w:before="0" w:beforeAutospacing="0" w:after="0" w:afterAutospacing="0"/>
        <w:rPr>
          <w:rFonts w:asciiTheme="minorHAnsi" w:hAnsiTheme="minorHAnsi" w:cstheme="minorHAnsi"/>
          <w:sz w:val="22"/>
          <w:szCs w:val="22"/>
        </w:rPr>
      </w:pPr>
      <w:r w:rsidRPr="00FB3B94">
        <w:rPr>
          <w:rFonts w:asciiTheme="minorHAnsi" w:hAnsiTheme="minorHAnsi" w:cstheme="minorHAnsi"/>
          <w:sz w:val="22"/>
          <w:szCs w:val="22"/>
        </w:rPr>
        <w:t xml:space="preserve"> </w:t>
      </w:r>
    </w:p>
    <w:p w14:paraId="7C835885" w14:textId="19F13618" w:rsidR="00724AA4" w:rsidRDefault="003E4B32" w:rsidP="003E4B32">
      <w:pPr>
        <w:pStyle w:val="xmsonormal"/>
        <w:shd w:val="clear" w:color="auto" w:fill="FFFFFF"/>
        <w:spacing w:before="0" w:beforeAutospacing="0" w:after="0" w:afterAutospacing="0"/>
        <w:rPr>
          <w:rFonts w:asciiTheme="minorHAnsi" w:hAnsiTheme="minorHAnsi" w:cstheme="minorHAnsi"/>
          <w:sz w:val="22"/>
          <w:szCs w:val="22"/>
        </w:rPr>
      </w:pPr>
      <w:r w:rsidRPr="00FB3B94">
        <w:rPr>
          <w:rFonts w:asciiTheme="minorHAnsi" w:hAnsiTheme="minorHAnsi" w:cstheme="minorHAnsi"/>
          <w:sz w:val="22"/>
          <w:szCs w:val="22"/>
        </w:rPr>
        <w:t>Populous</w:t>
      </w:r>
      <w:r w:rsidR="00724AA4" w:rsidRPr="00FB3B94">
        <w:rPr>
          <w:rFonts w:asciiTheme="minorHAnsi" w:hAnsiTheme="minorHAnsi" w:cstheme="minorHAnsi"/>
          <w:sz w:val="22"/>
          <w:szCs w:val="22"/>
        </w:rPr>
        <w:t>, a world leader in esports design,</w:t>
      </w:r>
      <w:r w:rsidRPr="00FB3B94">
        <w:rPr>
          <w:rFonts w:asciiTheme="minorHAnsi" w:hAnsiTheme="minorHAnsi" w:cstheme="minorHAnsi"/>
          <w:sz w:val="22"/>
          <w:szCs w:val="22"/>
        </w:rPr>
        <w:t xml:space="preserve"> designed the space for maximum flexibility</w:t>
      </w:r>
      <w:r w:rsidR="00A237EE" w:rsidRPr="00FB3B94">
        <w:rPr>
          <w:rFonts w:asciiTheme="minorHAnsi" w:hAnsiTheme="minorHAnsi" w:cstheme="minorHAnsi"/>
          <w:sz w:val="22"/>
          <w:szCs w:val="22"/>
        </w:rPr>
        <w:t xml:space="preserve">, </w:t>
      </w:r>
      <w:r w:rsidR="00724AA4" w:rsidRPr="00FB3B94">
        <w:rPr>
          <w:rFonts w:asciiTheme="minorHAnsi" w:hAnsiTheme="minorHAnsi" w:cstheme="minorHAnsi"/>
          <w:sz w:val="22"/>
          <w:szCs w:val="22"/>
        </w:rPr>
        <w:t>with its primary function as the home for Butler’s leading esports program</w:t>
      </w:r>
      <w:r w:rsidR="00F70312" w:rsidRPr="00FB3B94">
        <w:rPr>
          <w:rFonts w:asciiTheme="minorHAnsi" w:hAnsiTheme="minorHAnsi" w:cstheme="minorHAnsi"/>
          <w:sz w:val="22"/>
          <w:szCs w:val="22"/>
        </w:rPr>
        <w:t xml:space="preserve">, </w:t>
      </w:r>
      <w:r w:rsidR="00724AA4" w:rsidRPr="00FB3B94">
        <w:rPr>
          <w:rFonts w:asciiTheme="minorHAnsi" w:hAnsiTheme="minorHAnsi" w:cstheme="minorHAnsi"/>
          <w:sz w:val="22"/>
          <w:szCs w:val="22"/>
        </w:rPr>
        <w:t>team training</w:t>
      </w:r>
      <w:r w:rsidR="00F70312" w:rsidRPr="00FB3B94">
        <w:rPr>
          <w:rFonts w:asciiTheme="minorHAnsi" w:hAnsiTheme="minorHAnsi" w:cstheme="minorHAnsi"/>
          <w:sz w:val="22"/>
          <w:szCs w:val="22"/>
        </w:rPr>
        <w:t>, and broadcast production</w:t>
      </w:r>
      <w:r w:rsidR="00724AA4" w:rsidRPr="00FB3B94">
        <w:rPr>
          <w:rFonts w:asciiTheme="minorHAnsi" w:hAnsiTheme="minorHAnsi" w:cstheme="minorHAnsi"/>
          <w:sz w:val="22"/>
          <w:szCs w:val="22"/>
        </w:rPr>
        <w:t xml:space="preserve">. In addition, it can be </w:t>
      </w:r>
      <w:r w:rsidRPr="00FB3B94">
        <w:rPr>
          <w:rFonts w:asciiTheme="minorHAnsi" w:hAnsiTheme="minorHAnsi" w:cstheme="minorHAnsi"/>
          <w:sz w:val="22"/>
          <w:szCs w:val="22"/>
        </w:rPr>
        <w:t>easily configured to host</w:t>
      </w:r>
      <w:r w:rsidR="00F70312" w:rsidRPr="00FB3B94">
        <w:rPr>
          <w:rFonts w:asciiTheme="minorHAnsi" w:hAnsiTheme="minorHAnsi" w:cstheme="minorHAnsi"/>
          <w:sz w:val="22"/>
          <w:szCs w:val="22"/>
        </w:rPr>
        <w:t xml:space="preserve"> a wide spectrum of</w:t>
      </w:r>
      <w:r w:rsidRPr="00FB3B94">
        <w:rPr>
          <w:rFonts w:asciiTheme="minorHAnsi" w:hAnsiTheme="minorHAnsi" w:cstheme="minorHAnsi"/>
          <w:sz w:val="22"/>
          <w:szCs w:val="22"/>
        </w:rPr>
        <w:t xml:space="preserve"> </w:t>
      </w:r>
      <w:r w:rsidR="00724AA4" w:rsidRPr="00FB3B94">
        <w:rPr>
          <w:rFonts w:asciiTheme="minorHAnsi" w:hAnsiTheme="minorHAnsi" w:cstheme="minorHAnsi"/>
          <w:sz w:val="22"/>
          <w:szCs w:val="22"/>
        </w:rPr>
        <w:t xml:space="preserve">academic programming, </w:t>
      </w:r>
      <w:r w:rsidR="00F70312" w:rsidRPr="00FB3B94">
        <w:rPr>
          <w:rFonts w:asciiTheme="minorHAnsi" w:hAnsiTheme="minorHAnsi" w:cstheme="minorHAnsi"/>
          <w:sz w:val="22"/>
          <w:szCs w:val="22"/>
        </w:rPr>
        <w:t>special</w:t>
      </w:r>
      <w:r w:rsidR="00724AA4" w:rsidRPr="00FB3B94">
        <w:rPr>
          <w:rFonts w:asciiTheme="minorHAnsi" w:hAnsiTheme="minorHAnsi" w:cstheme="minorHAnsi"/>
          <w:sz w:val="22"/>
          <w:szCs w:val="22"/>
        </w:rPr>
        <w:t xml:space="preserve"> events</w:t>
      </w:r>
      <w:r w:rsidRPr="00FB3B94">
        <w:rPr>
          <w:rFonts w:asciiTheme="minorHAnsi" w:hAnsiTheme="minorHAnsi" w:cstheme="minorHAnsi"/>
          <w:sz w:val="22"/>
          <w:szCs w:val="22"/>
        </w:rPr>
        <w:t>, lectures, and student gatherings</w:t>
      </w:r>
      <w:r w:rsidR="00724AA4" w:rsidRPr="00FB3B94">
        <w:rPr>
          <w:rFonts w:asciiTheme="minorHAnsi" w:hAnsiTheme="minorHAnsi" w:cstheme="minorHAnsi"/>
          <w:sz w:val="22"/>
          <w:szCs w:val="22"/>
        </w:rPr>
        <w:t xml:space="preserve">. </w:t>
      </w:r>
    </w:p>
    <w:p w14:paraId="55B4F176" w14:textId="77777777" w:rsidR="00210406" w:rsidRPr="00FB3B94" w:rsidRDefault="00210406" w:rsidP="003E4B32">
      <w:pPr>
        <w:pStyle w:val="xmsonormal"/>
        <w:shd w:val="clear" w:color="auto" w:fill="FFFFFF"/>
        <w:spacing w:before="0" w:beforeAutospacing="0" w:after="0" w:afterAutospacing="0"/>
        <w:rPr>
          <w:rFonts w:asciiTheme="minorHAnsi" w:hAnsiTheme="minorHAnsi" w:cstheme="minorHAnsi"/>
          <w:sz w:val="22"/>
          <w:szCs w:val="22"/>
        </w:rPr>
      </w:pPr>
    </w:p>
    <w:p w14:paraId="40923438" w14:textId="11CE2F51" w:rsidR="00A66AB7" w:rsidRPr="00FB3B94" w:rsidRDefault="00A66AB7" w:rsidP="00A66AB7">
      <w:pPr>
        <w:spacing w:after="0" w:line="240" w:lineRule="auto"/>
        <w:rPr>
          <w:rFonts w:eastAsia="Times New Roman" w:cstheme="minorHAnsi"/>
        </w:rPr>
      </w:pPr>
      <w:r w:rsidRPr="00FB3B94">
        <w:rPr>
          <w:rFonts w:cstheme="minorHAnsi"/>
        </w:rPr>
        <w:lastRenderedPageBreak/>
        <w:t>“</w:t>
      </w:r>
      <w:r w:rsidR="00210406" w:rsidRPr="00210406">
        <w:rPr>
          <w:rFonts w:cstheme="minorHAnsi"/>
        </w:rPr>
        <w:t>There was a lot of attention to detail in the design in order to gain maximum operational functionality of the space</w:t>
      </w:r>
      <w:r w:rsidRPr="00FB3B94">
        <w:rPr>
          <w:rFonts w:cstheme="minorHAnsi"/>
        </w:rPr>
        <w:t xml:space="preserve">,” said </w:t>
      </w:r>
      <w:r w:rsidRPr="00FB3B94">
        <w:rPr>
          <w:rFonts w:eastAsia="Times New Roman" w:cstheme="minorHAnsi"/>
          <w:color w:val="313131"/>
        </w:rPr>
        <w:t>Eric Kammeyer, Butler University’s director of esports and gaming</w:t>
      </w:r>
      <w:r w:rsidR="00F66960">
        <w:rPr>
          <w:rFonts w:eastAsia="Times New Roman" w:cstheme="minorHAnsi"/>
          <w:color w:val="313131"/>
        </w:rPr>
        <w:t xml:space="preserve"> </w:t>
      </w:r>
      <w:r w:rsidRPr="00FB3B94">
        <w:rPr>
          <w:rFonts w:eastAsia="Times New Roman" w:cstheme="minorHAnsi"/>
          <w:color w:val="313131"/>
        </w:rPr>
        <w:t>technology. </w:t>
      </w:r>
      <w:r w:rsidRPr="00FB3B94">
        <w:rPr>
          <w:rFonts w:cstheme="minorHAnsi"/>
        </w:rPr>
        <w:t>“Through our partnership with Populous, we have created an innovative and versatile space that will serve our esports teams as well as students and the community</w:t>
      </w:r>
      <w:r w:rsidR="001051DA" w:rsidRPr="00FB3B94">
        <w:rPr>
          <w:rFonts w:cstheme="minorHAnsi"/>
        </w:rPr>
        <w:t>, creating more opportunities for them to excel.”</w:t>
      </w:r>
    </w:p>
    <w:p w14:paraId="3D8EA1F6" w14:textId="77777777" w:rsidR="00724AA4" w:rsidRPr="00FB3B94" w:rsidRDefault="00724AA4" w:rsidP="003E4B32">
      <w:pPr>
        <w:pStyle w:val="xmsonormal"/>
        <w:shd w:val="clear" w:color="auto" w:fill="FFFFFF"/>
        <w:spacing w:before="0" w:beforeAutospacing="0" w:after="0" w:afterAutospacing="0"/>
        <w:rPr>
          <w:rFonts w:asciiTheme="minorHAnsi" w:hAnsiTheme="minorHAnsi" w:cstheme="minorHAnsi"/>
          <w:sz w:val="22"/>
          <w:szCs w:val="22"/>
        </w:rPr>
      </w:pPr>
    </w:p>
    <w:p w14:paraId="183041D6" w14:textId="62116AAC" w:rsidR="007932DC" w:rsidRPr="00FB3B94" w:rsidRDefault="007932DC" w:rsidP="007932DC">
      <w:pPr>
        <w:pStyle w:val="xmsonormal"/>
        <w:shd w:val="clear" w:color="auto" w:fill="FFFFFF"/>
        <w:spacing w:before="0" w:beforeAutospacing="0" w:after="0" w:afterAutospacing="0"/>
        <w:rPr>
          <w:rFonts w:asciiTheme="minorHAnsi" w:hAnsiTheme="minorHAnsi" w:cstheme="minorHAnsi"/>
          <w:sz w:val="22"/>
          <w:szCs w:val="22"/>
        </w:rPr>
      </w:pPr>
      <w:r w:rsidRPr="00FB3B94">
        <w:rPr>
          <w:rFonts w:asciiTheme="minorHAnsi" w:hAnsiTheme="minorHAnsi" w:cstheme="minorHAnsi"/>
          <w:sz w:val="22"/>
          <w:szCs w:val="22"/>
        </w:rPr>
        <w:t xml:space="preserve">“The Butler Esports Park will serve as a </w:t>
      </w:r>
      <w:proofErr w:type="spellStart"/>
      <w:r w:rsidRPr="00FB3B94">
        <w:rPr>
          <w:rFonts w:asciiTheme="minorHAnsi" w:hAnsiTheme="minorHAnsi" w:cstheme="minorHAnsi"/>
          <w:sz w:val="22"/>
          <w:szCs w:val="22"/>
        </w:rPr>
        <w:t>swiss</w:t>
      </w:r>
      <w:proofErr w:type="spellEnd"/>
      <w:r w:rsidRPr="00FB3B94">
        <w:rPr>
          <w:rFonts w:asciiTheme="minorHAnsi" w:hAnsiTheme="minorHAnsi" w:cstheme="minorHAnsi"/>
          <w:sz w:val="22"/>
          <w:szCs w:val="22"/>
        </w:rPr>
        <w:t xml:space="preserve">-army knife for the university and the esports program,” said Populous Senior Principal and Esports Director Brian Mirakian. “Its ability to specifically support </w:t>
      </w:r>
      <w:r w:rsidR="00F70312" w:rsidRPr="00FB3B94">
        <w:rPr>
          <w:rFonts w:asciiTheme="minorHAnsi" w:hAnsiTheme="minorHAnsi" w:cstheme="minorHAnsi"/>
          <w:sz w:val="22"/>
          <w:szCs w:val="22"/>
        </w:rPr>
        <w:t>high</w:t>
      </w:r>
      <w:r w:rsidR="00FB3B94" w:rsidRPr="00FB3B94">
        <w:rPr>
          <w:rFonts w:asciiTheme="minorHAnsi" w:hAnsiTheme="minorHAnsi" w:cstheme="minorHAnsi"/>
          <w:sz w:val="22"/>
          <w:szCs w:val="22"/>
        </w:rPr>
        <w:t>-</w:t>
      </w:r>
      <w:r w:rsidR="00F70312" w:rsidRPr="00FB3B94">
        <w:rPr>
          <w:rFonts w:asciiTheme="minorHAnsi" w:hAnsiTheme="minorHAnsi" w:cstheme="minorHAnsi"/>
          <w:sz w:val="22"/>
          <w:szCs w:val="22"/>
        </w:rPr>
        <w:t>performance skill</w:t>
      </w:r>
      <w:r w:rsidRPr="00FB3B94">
        <w:rPr>
          <w:rFonts w:asciiTheme="minorHAnsi" w:hAnsiTheme="minorHAnsi" w:cstheme="minorHAnsi"/>
          <w:sz w:val="22"/>
          <w:szCs w:val="22"/>
        </w:rPr>
        <w:t xml:space="preserve"> develop</w:t>
      </w:r>
      <w:r w:rsidR="00F70312" w:rsidRPr="00FB3B94">
        <w:rPr>
          <w:rFonts w:asciiTheme="minorHAnsi" w:hAnsiTheme="minorHAnsi" w:cstheme="minorHAnsi"/>
          <w:sz w:val="22"/>
          <w:szCs w:val="22"/>
        </w:rPr>
        <w:t>ment</w:t>
      </w:r>
      <w:r w:rsidRPr="00FB3B94">
        <w:rPr>
          <w:rFonts w:asciiTheme="minorHAnsi" w:hAnsiTheme="minorHAnsi" w:cstheme="minorHAnsi"/>
          <w:sz w:val="22"/>
          <w:szCs w:val="22"/>
        </w:rPr>
        <w:t xml:space="preserve"> </w:t>
      </w:r>
      <w:r w:rsidR="00F70312" w:rsidRPr="00FB3B94">
        <w:rPr>
          <w:rFonts w:asciiTheme="minorHAnsi" w:hAnsiTheme="minorHAnsi" w:cstheme="minorHAnsi"/>
          <w:sz w:val="22"/>
          <w:szCs w:val="22"/>
        </w:rPr>
        <w:t xml:space="preserve">for collegiate </w:t>
      </w:r>
      <w:r w:rsidRPr="00FB3B94">
        <w:rPr>
          <w:rFonts w:asciiTheme="minorHAnsi" w:hAnsiTheme="minorHAnsi" w:cstheme="minorHAnsi"/>
          <w:sz w:val="22"/>
          <w:szCs w:val="22"/>
        </w:rPr>
        <w:t>esports and gaming, combined with</w:t>
      </w:r>
      <w:r w:rsidR="00F70312" w:rsidRPr="00FB3B94">
        <w:rPr>
          <w:rFonts w:asciiTheme="minorHAnsi" w:hAnsiTheme="minorHAnsi" w:cstheme="minorHAnsi"/>
          <w:sz w:val="22"/>
          <w:szCs w:val="22"/>
        </w:rPr>
        <w:t xml:space="preserve"> robust content creation and broadcast production capabilities, and</w:t>
      </w:r>
      <w:r w:rsidRPr="00FB3B94">
        <w:rPr>
          <w:rFonts w:asciiTheme="minorHAnsi" w:hAnsiTheme="minorHAnsi" w:cstheme="minorHAnsi"/>
          <w:sz w:val="22"/>
          <w:szCs w:val="22"/>
        </w:rPr>
        <w:t xml:space="preserve"> its infinite uses for events, academic purposes and community engagement, make it a valuable resource.”</w:t>
      </w:r>
    </w:p>
    <w:p w14:paraId="3B9C59D8" w14:textId="77777777" w:rsidR="007932DC" w:rsidRPr="00FB3B94" w:rsidRDefault="007932DC" w:rsidP="007932DC">
      <w:pPr>
        <w:pStyle w:val="xmsonormal"/>
        <w:shd w:val="clear" w:color="auto" w:fill="FFFFFF"/>
        <w:spacing w:before="0" w:beforeAutospacing="0" w:after="0" w:afterAutospacing="0"/>
        <w:rPr>
          <w:rFonts w:asciiTheme="minorHAnsi" w:hAnsiTheme="minorHAnsi" w:cstheme="minorHAnsi"/>
          <w:sz w:val="22"/>
          <w:szCs w:val="22"/>
        </w:rPr>
      </w:pPr>
    </w:p>
    <w:p w14:paraId="0FC014A4" w14:textId="4A6BDFB9" w:rsidR="003E4B32" w:rsidRPr="00FB3B94" w:rsidRDefault="00724AA4" w:rsidP="00A66AB7">
      <w:pPr>
        <w:pStyle w:val="xmsonormal"/>
        <w:shd w:val="clear" w:color="auto" w:fill="FFFFFF"/>
        <w:spacing w:before="0" w:beforeAutospacing="0" w:after="0" w:afterAutospacing="0"/>
        <w:rPr>
          <w:rFonts w:asciiTheme="minorHAnsi" w:hAnsiTheme="minorHAnsi" w:cstheme="minorHAnsi"/>
          <w:sz w:val="22"/>
          <w:szCs w:val="22"/>
        </w:rPr>
      </w:pPr>
      <w:r w:rsidRPr="00FB3B94">
        <w:rPr>
          <w:rFonts w:asciiTheme="minorHAnsi" w:hAnsiTheme="minorHAnsi" w:cstheme="minorHAnsi"/>
          <w:sz w:val="22"/>
          <w:szCs w:val="22"/>
        </w:rPr>
        <w:t xml:space="preserve">The Butler Esports </w:t>
      </w:r>
      <w:r w:rsidR="007932DC" w:rsidRPr="00FB3B94">
        <w:rPr>
          <w:rFonts w:asciiTheme="minorHAnsi" w:hAnsiTheme="minorHAnsi" w:cstheme="minorHAnsi"/>
          <w:sz w:val="22"/>
          <w:szCs w:val="22"/>
        </w:rPr>
        <w:t>Park</w:t>
      </w:r>
      <w:r w:rsidRPr="00FB3B94">
        <w:rPr>
          <w:rFonts w:asciiTheme="minorHAnsi" w:hAnsiTheme="minorHAnsi" w:cstheme="minorHAnsi"/>
          <w:sz w:val="22"/>
          <w:szCs w:val="22"/>
        </w:rPr>
        <w:t xml:space="preserve"> was designed to provide students and </w:t>
      </w:r>
      <w:r w:rsidR="00F70312" w:rsidRPr="00FB3B94">
        <w:rPr>
          <w:rFonts w:asciiTheme="minorHAnsi" w:hAnsiTheme="minorHAnsi" w:cstheme="minorHAnsi"/>
          <w:sz w:val="22"/>
          <w:szCs w:val="22"/>
        </w:rPr>
        <w:t>the local community</w:t>
      </w:r>
      <w:r w:rsidRPr="00FB3B94">
        <w:rPr>
          <w:rFonts w:asciiTheme="minorHAnsi" w:hAnsiTheme="minorHAnsi" w:cstheme="minorHAnsi"/>
          <w:sz w:val="22"/>
          <w:szCs w:val="22"/>
        </w:rPr>
        <w:t xml:space="preserve"> </w:t>
      </w:r>
      <w:r w:rsidR="00F70312" w:rsidRPr="00FB3B94">
        <w:rPr>
          <w:rFonts w:asciiTheme="minorHAnsi" w:hAnsiTheme="minorHAnsi" w:cstheme="minorHAnsi"/>
          <w:sz w:val="22"/>
          <w:szCs w:val="22"/>
        </w:rPr>
        <w:t>access to</w:t>
      </w:r>
      <w:r w:rsidRPr="00FB3B94">
        <w:rPr>
          <w:rFonts w:asciiTheme="minorHAnsi" w:hAnsiTheme="minorHAnsi" w:cstheme="minorHAnsi"/>
          <w:sz w:val="22"/>
          <w:szCs w:val="22"/>
        </w:rPr>
        <w:t xml:space="preserve"> </w:t>
      </w:r>
      <w:r w:rsidR="00A66AB7" w:rsidRPr="00FB3B94">
        <w:rPr>
          <w:rFonts w:asciiTheme="minorHAnsi" w:hAnsiTheme="minorHAnsi" w:cstheme="minorHAnsi"/>
          <w:sz w:val="22"/>
          <w:szCs w:val="22"/>
        </w:rPr>
        <w:t>the highest level of resources, technology and amenities. Upon entry, visitors are greet</w:t>
      </w:r>
      <w:r w:rsidR="00F70312" w:rsidRPr="00FB3B94">
        <w:rPr>
          <w:rFonts w:asciiTheme="minorHAnsi" w:hAnsiTheme="minorHAnsi" w:cstheme="minorHAnsi"/>
          <w:sz w:val="22"/>
          <w:szCs w:val="22"/>
        </w:rPr>
        <w:t>ed</w:t>
      </w:r>
      <w:r w:rsidR="00A66AB7" w:rsidRPr="00FB3B94">
        <w:rPr>
          <w:rFonts w:asciiTheme="minorHAnsi" w:hAnsiTheme="minorHAnsi" w:cstheme="minorHAnsi"/>
          <w:sz w:val="22"/>
          <w:szCs w:val="22"/>
        </w:rPr>
        <w:t xml:space="preserve"> by retail and </w:t>
      </w:r>
      <w:r w:rsidR="00AE4E55" w:rsidRPr="00FB3B94">
        <w:rPr>
          <w:rFonts w:asciiTheme="minorHAnsi" w:hAnsiTheme="minorHAnsi" w:cstheme="minorHAnsi"/>
          <w:sz w:val="22"/>
          <w:szCs w:val="22"/>
        </w:rPr>
        <w:t>informational</w:t>
      </w:r>
      <w:r w:rsidR="00A66AB7" w:rsidRPr="00FB3B94">
        <w:rPr>
          <w:rFonts w:asciiTheme="minorHAnsi" w:hAnsiTheme="minorHAnsi" w:cstheme="minorHAnsi"/>
          <w:sz w:val="22"/>
          <w:szCs w:val="22"/>
        </w:rPr>
        <w:t xml:space="preserve"> displays, immersing them in the Butler Esports brand</w:t>
      </w:r>
      <w:r w:rsidR="00AE4E55" w:rsidRPr="00FB3B94">
        <w:rPr>
          <w:rFonts w:asciiTheme="minorHAnsi" w:hAnsiTheme="minorHAnsi" w:cstheme="minorHAnsi"/>
          <w:sz w:val="22"/>
          <w:szCs w:val="22"/>
        </w:rPr>
        <w:t xml:space="preserve"> and providing content that showcases daily and upcoming events at the </w:t>
      </w:r>
      <w:proofErr w:type="gramStart"/>
      <w:r w:rsidR="00AE4E55" w:rsidRPr="00FB3B94">
        <w:rPr>
          <w:rFonts w:asciiTheme="minorHAnsi" w:hAnsiTheme="minorHAnsi" w:cstheme="minorHAnsi"/>
          <w:sz w:val="22"/>
          <w:szCs w:val="22"/>
        </w:rPr>
        <w:t>Park</w:t>
      </w:r>
      <w:proofErr w:type="gramEnd"/>
      <w:r w:rsidR="00A66AB7" w:rsidRPr="00FB3B94">
        <w:rPr>
          <w:rFonts w:asciiTheme="minorHAnsi" w:hAnsiTheme="minorHAnsi" w:cstheme="minorHAnsi"/>
          <w:sz w:val="22"/>
          <w:szCs w:val="22"/>
        </w:rPr>
        <w:t xml:space="preserve">. The space opens into a co-working and lounge area with a mix of social seating, collaborative technology and gaming areas. It also features a café to serve students and </w:t>
      </w:r>
      <w:r w:rsidR="00AE4E55" w:rsidRPr="00FB3B94">
        <w:rPr>
          <w:rFonts w:asciiTheme="minorHAnsi" w:hAnsiTheme="minorHAnsi" w:cstheme="minorHAnsi"/>
          <w:sz w:val="22"/>
          <w:szCs w:val="22"/>
        </w:rPr>
        <w:t xml:space="preserve">the </w:t>
      </w:r>
      <w:r w:rsidR="00A66AB7" w:rsidRPr="00FB3B94">
        <w:rPr>
          <w:rFonts w:asciiTheme="minorHAnsi" w:hAnsiTheme="minorHAnsi" w:cstheme="minorHAnsi"/>
          <w:sz w:val="22"/>
          <w:szCs w:val="22"/>
        </w:rPr>
        <w:t>community on a</w:t>
      </w:r>
      <w:r w:rsidR="00FB3B94" w:rsidRPr="00FB3B94">
        <w:rPr>
          <w:rFonts w:asciiTheme="minorHAnsi" w:hAnsiTheme="minorHAnsi" w:cstheme="minorHAnsi"/>
          <w:sz w:val="22"/>
          <w:szCs w:val="22"/>
        </w:rPr>
        <w:t xml:space="preserve"> daily </w:t>
      </w:r>
      <w:r w:rsidR="00AE4E55" w:rsidRPr="00FB3B94">
        <w:rPr>
          <w:rFonts w:asciiTheme="minorHAnsi" w:hAnsiTheme="minorHAnsi" w:cstheme="minorHAnsi"/>
          <w:sz w:val="22"/>
          <w:szCs w:val="22"/>
        </w:rPr>
        <w:t>basis and is a valuable</w:t>
      </w:r>
      <w:r w:rsidR="00A66AB7" w:rsidRPr="00FB3B94">
        <w:rPr>
          <w:rFonts w:asciiTheme="minorHAnsi" w:hAnsiTheme="minorHAnsi" w:cstheme="minorHAnsi"/>
          <w:sz w:val="22"/>
          <w:szCs w:val="22"/>
        </w:rPr>
        <w:t xml:space="preserve"> amenity for </w:t>
      </w:r>
      <w:r w:rsidR="00AE4E55" w:rsidRPr="00FB3B94">
        <w:rPr>
          <w:rFonts w:asciiTheme="minorHAnsi" w:hAnsiTheme="minorHAnsi" w:cstheme="minorHAnsi"/>
          <w:sz w:val="22"/>
          <w:szCs w:val="22"/>
        </w:rPr>
        <w:t xml:space="preserve">special </w:t>
      </w:r>
      <w:r w:rsidR="00A66AB7" w:rsidRPr="00FB3B94">
        <w:rPr>
          <w:rFonts w:asciiTheme="minorHAnsi" w:hAnsiTheme="minorHAnsi" w:cstheme="minorHAnsi"/>
          <w:sz w:val="22"/>
          <w:szCs w:val="22"/>
        </w:rPr>
        <w:t xml:space="preserve">event usage. </w:t>
      </w:r>
    </w:p>
    <w:p w14:paraId="246E8A41" w14:textId="3FBAB52F" w:rsidR="00A66AB7" w:rsidRPr="00FB3B94" w:rsidRDefault="00A66AB7" w:rsidP="00A66AB7">
      <w:pPr>
        <w:pStyle w:val="xmsonormal"/>
        <w:shd w:val="clear" w:color="auto" w:fill="FFFFFF"/>
        <w:spacing w:before="0" w:beforeAutospacing="0" w:after="0" w:afterAutospacing="0"/>
        <w:rPr>
          <w:rFonts w:asciiTheme="minorHAnsi" w:hAnsiTheme="minorHAnsi" w:cstheme="minorHAnsi"/>
          <w:sz w:val="22"/>
          <w:szCs w:val="22"/>
        </w:rPr>
      </w:pPr>
    </w:p>
    <w:p w14:paraId="78C5902E" w14:textId="1FBDA405" w:rsidR="00A66AB7" w:rsidRPr="00FB3B94" w:rsidRDefault="00A66AB7" w:rsidP="00A66AB7">
      <w:pPr>
        <w:pStyle w:val="xmsonormal"/>
        <w:shd w:val="clear" w:color="auto" w:fill="FFFFFF"/>
        <w:spacing w:before="0" w:beforeAutospacing="0" w:after="0" w:afterAutospacing="0"/>
        <w:rPr>
          <w:rFonts w:asciiTheme="minorHAnsi" w:hAnsiTheme="minorHAnsi" w:cstheme="minorHAnsi"/>
          <w:sz w:val="22"/>
          <w:szCs w:val="22"/>
        </w:rPr>
      </w:pPr>
      <w:r w:rsidRPr="00FB3B94">
        <w:rPr>
          <w:rFonts w:asciiTheme="minorHAnsi" w:hAnsiTheme="minorHAnsi" w:cstheme="minorHAnsi"/>
          <w:sz w:val="22"/>
          <w:szCs w:val="22"/>
        </w:rPr>
        <w:t xml:space="preserve">The gaming </w:t>
      </w:r>
      <w:r w:rsidR="00AE4E55" w:rsidRPr="00FB3B94">
        <w:rPr>
          <w:rFonts w:asciiTheme="minorHAnsi" w:hAnsiTheme="minorHAnsi" w:cstheme="minorHAnsi"/>
          <w:sz w:val="22"/>
          <w:szCs w:val="22"/>
        </w:rPr>
        <w:t xml:space="preserve">arena </w:t>
      </w:r>
      <w:r w:rsidRPr="00FB3B94">
        <w:rPr>
          <w:rFonts w:asciiTheme="minorHAnsi" w:hAnsiTheme="minorHAnsi" w:cstheme="minorHAnsi"/>
          <w:sz w:val="22"/>
          <w:szCs w:val="22"/>
        </w:rPr>
        <w:t xml:space="preserve">floor </w:t>
      </w:r>
      <w:r w:rsidR="00AE4E55" w:rsidRPr="00FB3B94">
        <w:rPr>
          <w:rFonts w:asciiTheme="minorHAnsi" w:hAnsiTheme="minorHAnsi" w:cstheme="minorHAnsi"/>
          <w:sz w:val="22"/>
          <w:szCs w:val="22"/>
        </w:rPr>
        <w:t>provides a dynamic</w:t>
      </w:r>
      <w:r w:rsidRPr="00FB3B94">
        <w:rPr>
          <w:rFonts w:asciiTheme="minorHAnsi" w:hAnsiTheme="minorHAnsi" w:cstheme="minorHAnsi"/>
          <w:sz w:val="22"/>
          <w:szCs w:val="22"/>
        </w:rPr>
        <w:t xml:space="preserve"> competitor and spectator</w:t>
      </w:r>
      <w:r w:rsidR="00AE4E55" w:rsidRPr="00FB3B94">
        <w:rPr>
          <w:rFonts w:asciiTheme="minorHAnsi" w:hAnsiTheme="minorHAnsi" w:cstheme="minorHAnsi"/>
          <w:sz w:val="22"/>
          <w:szCs w:val="22"/>
        </w:rPr>
        <w:t xml:space="preserve"> </w:t>
      </w:r>
      <w:r w:rsidR="00FD148A" w:rsidRPr="00FB3B94">
        <w:rPr>
          <w:rFonts w:asciiTheme="minorHAnsi" w:hAnsiTheme="minorHAnsi" w:cstheme="minorHAnsi"/>
          <w:sz w:val="22"/>
          <w:szCs w:val="22"/>
        </w:rPr>
        <w:t>environment</w:t>
      </w:r>
      <w:r w:rsidRPr="00FB3B94">
        <w:rPr>
          <w:rFonts w:asciiTheme="minorHAnsi" w:hAnsiTheme="minorHAnsi" w:cstheme="minorHAnsi"/>
          <w:sz w:val="22"/>
          <w:szCs w:val="22"/>
        </w:rPr>
        <w:t xml:space="preserve">, accommodating up to </w:t>
      </w:r>
      <w:r w:rsidR="00210406">
        <w:rPr>
          <w:rFonts w:asciiTheme="minorHAnsi" w:hAnsiTheme="minorHAnsi" w:cstheme="minorHAnsi"/>
          <w:sz w:val="22"/>
          <w:szCs w:val="22"/>
        </w:rPr>
        <w:t>60</w:t>
      </w:r>
      <w:r w:rsidRPr="00FB3B94">
        <w:rPr>
          <w:rFonts w:asciiTheme="minorHAnsi" w:hAnsiTheme="minorHAnsi" w:cstheme="minorHAnsi"/>
          <w:sz w:val="22"/>
          <w:szCs w:val="22"/>
        </w:rPr>
        <w:t xml:space="preserve"> gaming stations for everyday student use, </w:t>
      </w:r>
      <w:r w:rsidR="00AE4E55" w:rsidRPr="00FB3B94">
        <w:rPr>
          <w:rFonts w:asciiTheme="minorHAnsi" w:hAnsiTheme="minorHAnsi" w:cstheme="minorHAnsi"/>
          <w:sz w:val="22"/>
          <w:szCs w:val="22"/>
        </w:rPr>
        <w:t xml:space="preserve">varsity </w:t>
      </w:r>
      <w:r w:rsidRPr="00FB3B94">
        <w:rPr>
          <w:rFonts w:asciiTheme="minorHAnsi" w:hAnsiTheme="minorHAnsi" w:cstheme="minorHAnsi"/>
          <w:sz w:val="22"/>
          <w:szCs w:val="22"/>
        </w:rPr>
        <w:t xml:space="preserve">team training and </w:t>
      </w:r>
      <w:r w:rsidR="00AE4E55" w:rsidRPr="00FB3B94">
        <w:rPr>
          <w:rFonts w:asciiTheme="minorHAnsi" w:hAnsiTheme="minorHAnsi" w:cstheme="minorHAnsi"/>
          <w:sz w:val="22"/>
          <w:szCs w:val="22"/>
        </w:rPr>
        <w:t xml:space="preserve">premier collegiate </w:t>
      </w:r>
      <w:r w:rsidRPr="00FB3B94">
        <w:rPr>
          <w:rFonts w:asciiTheme="minorHAnsi" w:hAnsiTheme="minorHAnsi" w:cstheme="minorHAnsi"/>
          <w:sz w:val="22"/>
          <w:szCs w:val="22"/>
        </w:rPr>
        <w:t xml:space="preserve">competitions. </w:t>
      </w:r>
      <w:r w:rsidR="006A46E2" w:rsidRPr="00FB3B94">
        <w:rPr>
          <w:rFonts w:asciiTheme="minorHAnsi" w:hAnsiTheme="minorHAnsi" w:cstheme="minorHAnsi"/>
          <w:sz w:val="22"/>
          <w:szCs w:val="22"/>
        </w:rPr>
        <w:t>The g</w:t>
      </w:r>
      <w:r w:rsidRPr="00FB3B94">
        <w:rPr>
          <w:rFonts w:asciiTheme="minorHAnsi" w:hAnsiTheme="minorHAnsi" w:cstheme="minorHAnsi"/>
          <w:sz w:val="22"/>
          <w:szCs w:val="22"/>
        </w:rPr>
        <w:t xml:space="preserve">aming stations </w:t>
      </w:r>
      <w:r w:rsidR="006A46E2" w:rsidRPr="00FB3B94">
        <w:rPr>
          <w:rFonts w:asciiTheme="minorHAnsi" w:hAnsiTheme="minorHAnsi" w:cstheme="minorHAnsi"/>
          <w:sz w:val="22"/>
          <w:szCs w:val="22"/>
        </w:rPr>
        <w:t>feature an innovative ‘transformer’ design that can easily configure for various modes</w:t>
      </w:r>
      <w:r w:rsidR="00FB3B94" w:rsidRPr="00FB3B94">
        <w:rPr>
          <w:rFonts w:asciiTheme="minorHAnsi" w:hAnsiTheme="minorHAnsi" w:cstheme="minorHAnsi"/>
          <w:sz w:val="22"/>
          <w:szCs w:val="22"/>
        </w:rPr>
        <w:t>,</w:t>
      </w:r>
      <w:r w:rsidR="006A46E2" w:rsidRPr="00FB3B94">
        <w:rPr>
          <w:rFonts w:asciiTheme="minorHAnsi" w:hAnsiTheme="minorHAnsi" w:cstheme="minorHAnsi"/>
          <w:sz w:val="22"/>
          <w:szCs w:val="22"/>
        </w:rPr>
        <w:t xml:space="preserve"> and </w:t>
      </w:r>
      <w:r w:rsidRPr="00FB3B94">
        <w:rPr>
          <w:rFonts w:asciiTheme="minorHAnsi" w:hAnsiTheme="minorHAnsi" w:cstheme="minorHAnsi"/>
          <w:sz w:val="22"/>
          <w:szCs w:val="22"/>
        </w:rPr>
        <w:t xml:space="preserve">are situated in front of a </w:t>
      </w:r>
      <w:r w:rsidR="001051DA" w:rsidRPr="00FB3B94">
        <w:rPr>
          <w:rFonts w:asciiTheme="minorHAnsi" w:hAnsiTheme="minorHAnsi" w:cstheme="minorHAnsi"/>
          <w:sz w:val="22"/>
          <w:szCs w:val="22"/>
        </w:rPr>
        <w:t>stage that allows for multiple competition types, academic us</w:t>
      </w:r>
      <w:r w:rsidR="006A46E2" w:rsidRPr="00FB3B94">
        <w:rPr>
          <w:rFonts w:asciiTheme="minorHAnsi" w:hAnsiTheme="minorHAnsi" w:cstheme="minorHAnsi"/>
          <w:sz w:val="22"/>
          <w:szCs w:val="22"/>
        </w:rPr>
        <w:t>es</w:t>
      </w:r>
      <w:r w:rsidR="001051DA" w:rsidRPr="00FB3B94">
        <w:rPr>
          <w:rFonts w:asciiTheme="minorHAnsi" w:hAnsiTheme="minorHAnsi" w:cstheme="minorHAnsi"/>
          <w:sz w:val="22"/>
          <w:szCs w:val="22"/>
        </w:rPr>
        <w:t xml:space="preserve"> and industry events. </w:t>
      </w:r>
    </w:p>
    <w:p w14:paraId="41291EA2" w14:textId="6189014B" w:rsidR="001051DA" w:rsidRPr="00FB3B94" w:rsidRDefault="001051DA" w:rsidP="00A66AB7">
      <w:pPr>
        <w:pStyle w:val="xmsonormal"/>
        <w:shd w:val="clear" w:color="auto" w:fill="FFFFFF"/>
        <w:spacing w:before="0" w:beforeAutospacing="0" w:after="0" w:afterAutospacing="0"/>
        <w:rPr>
          <w:rFonts w:asciiTheme="minorHAnsi" w:hAnsiTheme="minorHAnsi" w:cstheme="minorHAnsi"/>
          <w:sz w:val="22"/>
          <w:szCs w:val="22"/>
        </w:rPr>
      </w:pPr>
    </w:p>
    <w:p w14:paraId="60038F48" w14:textId="41F02DBD" w:rsidR="001051DA" w:rsidRPr="00FB3B94" w:rsidRDefault="001051DA" w:rsidP="00A66AB7">
      <w:pPr>
        <w:pStyle w:val="xmsonormal"/>
        <w:shd w:val="clear" w:color="auto" w:fill="FFFFFF"/>
        <w:spacing w:before="0" w:beforeAutospacing="0" w:after="0" w:afterAutospacing="0"/>
        <w:rPr>
          <w:rFonts w:asciiTheme="minorHAnsi" w:hAnsiTheme="minorHAnsi" w:cstheme="minorHAnsi"/>
          <w:sz w:val="22"/>
          <w:szCs w:val="22"/>
        </w:rPr>
      </w:pPr>
      <w:r w:rsidRPr="00FB3B94">
        <w:rPr>
          <w:rFonts w:asciiTheme="minorHAnsi" w:hAnsiTheme="minorHAnsi" w:cstheme="minorHAnsi"/>
          <w:sz w:val="22"/>
          <w:szCs w:val="22"/>
        </w:rPr>
        <w:t xml:space="preserve">A </w:t>
      </w:r>
      <w:r w:rsidR="006A46E2" w:rsidRPr="00FB3B94">
        <w:rPr>
          <w:rFonts w:asciiTheme="minorHAnsi" w:hAnsiTheme="minorHAnsi" w:cstheme="minorHAnsi"/>
          <w:sz w:val="22"/>
          <w:szCs w:val="22"/>
        </w:rPr>
        <w:t xml:space="preserve">high-end </w:t>
      </w:r>
      <w:r w:rsidRPr="00FB3B94">
        <w:rPr>
          <w:rFonts w:asciiTheme="minorHAnsi" w:hAnsiTheme="minorHAnsi" w:cstheme="minorHAnsi"/>
          <w:sz w:val="22"/>
          <w:szCs w:val="22"/>
        </w:rPr>
        <w:t>broadcast and production space supports gaming and content</w:t>
      </w:r>
      <w:r w:rsidR="006A46E2" w:rsidRPr="00FB3B94">
        <w:rPr>
          <w:rFonts w:asciiTheme="minorHAnsi" w:hAnsiTheme="minorHAnsi" w:cstheme="minorHAnsi"/>
          <w:sz w:val="22"/>
          <w:szCs w:val="22"/>
        </w:rPr>
        <w:t xml:space="preserve"> creation</w:t>
      </w:r>
      <w:r w:rsidRPr="00FB3B94">
        <w:rPr>
          <w:rFonts w:asciiTheme="minorHAnsi" w:hAnsiTheme="minorHAnsi" w:cstheme="minorHAnsi"/>
          <w:sz w:val="22"/>
          <w:szCs w:val="22"/>
        </w:rPr>
        <w:t xml:space="preserve">, but also is a </w:t>
      </w:r>
      <w:r w:rsidR="006A46E2" w:rsidRPr="00FB3B94">
        <w:rPr>
          <w:rFonts w:asciiTheme="minorHAnsi" w:hAnsiTheme="minorHAnsi" w:cstheme="minorHAnsi"/>
          <w:sz w:val="22"/>
          <w:szCs w:val="22"/>
        </w:rPr>
        <w:t xml:space="preserve">critical </w:t>
      </w:r>
      <w:r w:rsidRPr="00FB3B94">
        <w:rPr>
          <w:rFonts w:asciiTheme="minorHAnsi" w:hAnsiTheme="minorHAnsi" w:cstheme="minorHAnsi"/>
          <w:sz w:val="22"/>
          <w:szCs w:val="22"/>
        </w:rPr>
        <w:t xml:space="preserve">resource for academic development and </w:t>
      </w:r>
      <w:r w:rsidR="006A46E2" w:rsidRPr="00FB3B94">
        <w:rPr>
          <w:rFonts w:asciiTheme="minorHAnsi" w:hAnsiTheme="minorHAnsi" w:cstheme="minorHAnsi"/>
          <w:sz w:val="22"/>
          <w:szCs w:val="22"/>
        </w:rPr>
        <w:t>experiential learning</w:t>
      </w:r>
      <w:r w:rsidRPr="00FB3B94">
        <w:rPr>
          <w:rFonts w:asciiTheme="minorHAnsi" w:hAnsiTheme="minorHAnsi" w:cstheme="minorHAnsi"/>
          <w:sz w:val="22"/>
          <w:szCs w:val="22"/>
        </w:rPr>
        <w:t xml:space="preserve">. The Esports Park </w:t>
      </w:r>
      <w:r w:rsidR="00EA4FB3" w:rsidRPr="00FB3B94">
        <w:rPr>
          <w:rFonts w:asciiTheme="minorHAnsi" w:hAnsiTheme="minorHAnsi" w:cstheme="minorHAnsi"/>
          <w:sz w:val="22"/>
          <w:szCs w:val="22"/>
        </w:rPr>
        <w:t xml:space="preserve">prominently </w:t>
      </w:r>
      <w:r w:rsidR="0019245C" w:rsidRPr="00FB3B94">
        <w:rPr>
          <w:rFonts w:asciiTheme="minorHAnsi" w:hAnsiTheme="minorHAnsi" w:cstheme="minorHAnsi"/>
          <w:sz w:val="22"/>
          <w:szCs w:val="22"/>
        </w:rPr>
        <w:t>situates</w:t>
      </w:r>
      <w:r w:rsidR="00EA4FB3" w:rsidRPr="00FB3B94">
        <w:rPr>
          <w:rFonts w:asciiTheme="minorHAnsi" w:hAnsiTheme="minorHAnsi" w:cstheme="minorHAnsi"/>
          <w:sz w:val="22"/>
          <w:szCs w:val="22"/>
        </w:rPr>
        <w:t xml:space="preserve"> leasable tenant space for leading </w:t>
      </w:r>
      <w:r w:rsidR="00DC7B85" w:rsidRPr="00FB3B94">
        <w:rPr>
          <w:rFonts w:asciiTheme="minorHAnsi" w:hAnsiTheme="minorHAnsi" w:cstheme="minorHAnsi"/>
          <w:sz w:val="22"/>
          <w:szCs w:val="22"/>
        </w:rPr>
        <w:t xml:space="preserve">esports </w:t>
      </w:r>
      <w:r w:rsidR="00EA4FB3" w:rsidRPr="00FB3B94">
        <w:rPr>
          <w:rFonts w:asciiTheme="minorHAnsi" w:hAnsiTheme="minorHAnsi" w:cstheme="minorHAnsi"/>
          <w:sz w:val="22"/>
          <w:szCs w:val="22"/>
        </w:rPr>
        <w:t xml:space="preserve">industry organizations </w:t>
      </w:r>
      <w:proofErr w:type="spellStart"/>
      <w:r w:rsidR="00EA4FB3" w:rsidRPr="00FB3B94">
        <w:rPr>
          <w:rFonts w:asciiTheme="minorHAnsi" w:hAnsiTheme="minorHAnsi" w:cstheme="minorHAnsi"/>
          <w:sz w:val="22"/>
          <w:szCs w:val="22"/>
        </w:rPr>
        <w:t>Beastcoast</w:t>
      </w:r>
      <w:proofErr w:type="spellEnd"/>
      <w:r w:rsidR="00EA4FB3" w:rsidRPr="00FB3B94">
        <w:rPr>
          <w:rFonts w:asciiTheme="minorHAnsi" w:hAnsiTheme="minorHAnsi" w:cstheme="minorHAnsi"/>
          <w:sz w:val="22"/>
          <w:szCs w:val="22"/>
        </w:rPr>
        <w:t xml:space="preserve"> and </w:t>
      </w:r>
      <w:proofErr w:type="spellStart"/>
      <w:r w:rsidR="00EA4FB3" w:rsidRPr="00FB3B94">
        <w:rPr>
          <w:rFonts w:asciiTheme="minorHAnsi" w:hAnsiTheme="minorHAnsi" w:cstheme="minorHAnsi"/>
          <w:sz w:val="22"/>
          <w:szCs w:val="22"/>
        </w:rPr>
        <w:t>Challonge</w:t>
      </w:r>
      <w:proofErr w:type="spellEnd"/>
      <w:r w:rsidR="0019245C" w:rsidRPr="00FB3B94">
        <w:rPr>
          <w:rFonts w:asciiTheme="minorHAnsi" w:hAnsiTheme="minorHAnsi" w:cstheme="minorHAnsi"/>
          <w:sz w:val="22"/>
          <w:szCs w:val="22"/>
        </w:rPr>
        <w:t xml:space="preserve">, </w:t>
      </w:r>
      <w:r w:rsidRPr="00FB3B94">
        <w:rPr>
          <w:rFonts w:asciiTheme="minorHAnsi" w:hAnsiTheme="minorHAnsi" w:cstheme="minorHAnsi"/>
          <w:sz w:val="22"/>
          <w:szCs w:val="22"/>
        </w:rPr>
        <w:t xml:space="preserve">houses university office space, and flexible conference space for academic teaching and seminars. </w:t>
      </w:r>
      <w:r w:rsidR="00E86B41" w:rsidRPr="00FB3B94">
        <w:rPr>
          <w:rFonts w:asciiTheme="minorHAnsi" w:hAnsiTheme="minorHAnsi" w:cstheme="minorHAnsi"/>
          <w:sz w:val="22"/>
          <w:szCs w:val="22"/>
        </w:rPr>
        <w:t>Positioned</w:t>
      </w:r>
      <w:r w:rsidR="007932DC" w:rsidRPr="00FB3B94">
        <w:rPr>
          <w:rFonts w:asciiTheme="minorHAnsi" w:hAnsiTheme="minorHAnsi" w:cstheme="minorHAnsi"/>
          <w:sz w:val="22"/>
          <w:szCs w:val="22"/>
        </w:rPr>
        <w:t xml:space="preserve"> on the northeast side of campus, a new outdoor area serves to extend the social and event functions of the space, and connects the new structure to the rest of the campus.</w:t>
      </w:r>
    </w:p>
    <w:p w14:paraId="46178FAA" w14:textId="10EF41A8" w:rsidR="007932DC" w:rsidRPr="00FB3B94" w:rsidRDefault="007932DC" w:rsidP="00A66AB7">
      <w:pPr>
        <w:pStyle w:val="xmsonormal"/>
        <w:shd w:val="clear" w:color="auto" w:fill="FFFFFF"/>
        <w:spacing w:before="0" w:beforeAutospacing="0" w:after="0" w:afterAutospacing="0"/>
        <w:rPr>
          <w:rFonts w:asciiTheme="minorHAnsi" w:hAnsiTheme="minorHAnsi" w:cstheme="minorHAnsi"/>
          <w:sz w:val="22"/>
          <w:szCs w:val="22"/>
        </w:rPr>
      </w:pPr>
    </w:p>
    <w:p w14:paraId="45B675CA" w14:textId="1F8B7E0B" w:rsidR="007932DC" w:rsidRPr="00FB3B94" w:rsidRDefault="007932DC" w:rsidP="00A66AB7">
      <w:pPr>
        <w:pStyle w:val="xmsonormal"/>
        <w:shd w:val="clear" w:color="auto" w:fill="FFFFFF"/>
        <w:spacing w:before="0" w:beforeAutospacing="0" w:after="0" w:afterAutospacing="0"/>
        <w:rPr>
          <w:rFonts w:asciiTheme="minorHAnsi" w:hAnsiTheme="minorHAnsi" w:cstheme="minorHAnsi"/>
          <w:sz w:val="22"/>
          <w:szCs w:val="22"/>
        </w:rPr>
      </w:pPr>
      <w:r w:rsidRPr="00FB3B94">
        <w:rPr>
          <w:rFonts w:asciiTheme="minorHAnsi" w:hAnsiTheme="minorHAnsi" w:cstheme="minorHAnsi"/>
          <w:sz w:val="22"/>
          <w:szCs w:val="22"/>
        </w:rPr>
        <w:t>Populous is a global leader at the forefront of the fast-growing esports and gaming industry. It has created esports venues such as Esports Stadium Arlington, Nerd Street Gamers’ “The Block”</w:t>
      </w:r>
      <w:r w:rsidR="006D1447" w:rsidRPr="00FB3B94">
        <w:rPr>
          <w:rFonts w:asciiTheme="minorHAnsi" w:hAnsiTheme="minorHAnsi" w:cstheme="minorHAnsi"/>
          <w:sz w:val="22"/>
          <w:szCs w:val="22"/>
        </w:rPr>
        <w:t>, G4tv’s Headquarters in Los Angeles,</w:t>
      </w:r>
      <w:r w:rsidRPr="00FB3B94">
        <w:rPr>
          <w:rFonts w:asciiTheme="minorHAnsi" w:hAnsiTheme="minorHAnsi" w:cstheme="minorHAnsi"/>
          <w:sz w:val="22"/>
          <w:szCs w:val="22"/>
        </w:rPr>
        <w:t xml:space="preserve"> and the NBA 2K League</w:t>
      </w:r>
      <w:r w:rsidR="00C44F94" w:rsidRPr="00FB3B94">
        <w:rPr>
          <w:rFonts w:asciiTheme="minorHAnsi" w:hAnsiTheme="minorHAnsi" w:cstheme="minorHAnsi"/>
          <w:sz w:val="22"/>
          <w:szCs w:val="22"/>
        </w:rPr>
        <w:t>’s Season 5 Competition and Broadcast Arena in Indianapolis</w:t>
      </w:r>
      <w:r w:rsidR="000B1010" w:rsidRPr="00FB3B94">
        <w:rPr>
          <w:rFonts w:asciiTheme="minorHAnsi" w:hAnsiTheme="minorHAnsi" w:cstheme="minorHAnsi"/>
          <w:sz w:val="22"/>
          <w:szCs w:val="22"/>
        </w:rPr>
        <w:t xml:space="preserve">. </w:t>
      </w:r>
    </w:p>
    <w:p w14:paraId="630AFF17" w14:textId="37E90D8B" w:rsidR="003E4B32" w:rsidRPr="00FB3B94" w:rsidRDefault="003E4B32" w:rsidP="003E4B32">
      <w:pPr>
        <w:pStyle w:val="xmsonormal"/>
        <w:shd w:val="clear" w:color="auto" w:fill="FFFFFF"/>
        <w:spacing w:before="0" w:beforeAutospacing="0" w:after="0" w:afterAutospacing="0"/>
        <w:rPr>
          <w:rFonts w:asciiTheme="minorHAnsi" w:hAnsiTheme="minorHAnsi" w:cstheme="minorHAnsi"/>
          <w:sz w:val="22"/>
          <w:szCs w:val="22"/>
        </w:rPr>
      </w:pPr>
    </w:p>
    <w:p w14:paraId="38DAA80C" w14:textId="77777777" w:rsidR="00210406" w:rsidRPr="00B91408" w:rsidRDefault="00210406" w:rsidP="00210406">
      <w:pPr>
        <w:spacing w:after="0"/>
      </w:pPr>
      <w:r w:rsidRPr="00B91408">
        <w:rPr>
          <w:b/>
          <w:bCs/>
        </w:rPr>
        <w:t>About Butler University</w:t>
      </w:r>
    </w:p>
    <w:p w14:paraId="376DB8EA" w14:textId="77777777" w:rsidR="00210406" w:rsidRDefault="00210406" w:rsidP="00210406">
      <w:pPr>
        <w:spacing w:after="0"/>
      </w:pPr>
      <w:r w:rsidRPr="00B91408">
        <w:t>Butler University is a nationally recognized comprehensive university encompassing six colleges: Arts, Business, Communication, Education, Liberal Arts &amp; Sciences, and Pharmacy &amp; Health Sciences. Approximately 4,500 undergraduate and 1,000 graduate students are enrolled at Butler, representing 46 states and 24 countries. More than 75 percent of Butler students will participate in some form of internship, and Butler students have had significant success after graduation, as demonstrated by the University’s 9</w:t>
      </w:r>
      <w:r>
        <w:t>9</w:t>
      </w:r>
      <w:r w:rsidRPr="00B91408">
        <w:t xml:space="preserve"> percent placement rate within six months of graduation. The University was recently listed as the No. 1 regional university in the Midwest, according to the </w:t>
      </w:r>
      <w:r w:rsidRPr="00B91408">
        <w:rPr>
          <w:i/>
        </w:rPr>
        <w:t>U.S. News &amp; World Report</w:t>
      </w:r>
      <w:r w:rsidRPr="00B91408">
        <w:t xml:space="preserve"> Best Colleges Rankings, in addition to being included in </w:t>
      </w:r>
      <w:r w:rsidRPr="00B91408">
        <w:rPr>
          <w:i/>
        </w:rPr>
        <w:t>The Princeton Review’s</w:t>
      </w:r>
      <w:r w:rsidRPr="00B91408">
        <w:t xml:space="preserve"> annual “best colleges” guidebook</w:t>
      </w:r>
      <w:r>
        <w:t>.</w:t>
      </w:r>
    </w:p>
    <w:p w14:paraId="59CDB673" w14:textId="77777777" w:rsidR="00FB3B94" w:rsidRPr="00FB3B94" w:rsidRDefault="00FB3B94" w:rsidP="008D7D6A">
      <w:pPr>
        <w:pStyle w:val="xmsonormal"/>
        <w:shd w:val="clear" w:color="auto" w:fill="FFFFFF"/>
        <w:spacing w:before="0" w:beforeAutospacing="0" w:after="0" w:afterAutospacing="0"/>
        <w:rPr>
          <w:rFonts w:asciiTheme="minorHAnsi" w:hAnsiTheme="minorHAnsi" w:cstheme="minorHAnsi"/>
          <w:color w:val="201F1E"/>
          <w:sz w:val="22"/>
          <w:szCs w:val="22"/>
        </w:rPr>
      </w:pPr>
    </w:p>
    <w:p w14:paraId="67C9DAB9" w14:textId="77777777" w:rsidR="008D7D6A" w:rsidRPr="00FB3B94" w:rsidRDefault="008D7D6A" w:rsidP="008D7D6A">
      <w:pPr>
        <w:pStyle w:val="NormalWeb"/>
        <w:spacing w:before="0" w:beforeAutospacing="0" w:after="0" w:afterAutospacing="0"/>
        <w:rPr>
          <w:rFonts w:asciiTheme="minorHAnsi" w:hAnsiTheme="minorHAnsi" w:cstheme="minorHAnsi"/>
          <w:b/>
          <w:bCs/>
          <w:sz w:val="22"/>
          <w:szCs w:val="22"/>
        </w:rPr>
      </w:pPr>
      <w:r w:rsidRPr="00FB3B94">
        <w:rPr>
          <w:rFonts w:asciiTheme="minorHAnsi" w:hAnsiTheme="minorHAnsi" w:cstheme="minorHAnsi"/>
          <w:b/>
          <w:bCs/>
          <w:color w:val="000000"/>
          <w:sz w:val="22"/>
          <w:szCs w:val="22"/>
        </w:rPr>
        <w:t>About Populous </w:t>
      </w:r>
    </w:p>
    <w:p w14:paraId="28796A1E" w14:textId="3622F933" w:rsidR="008D7D6A" w:rsidRPr="00FB3B94" w:rsidRDefault="008D7D6A" w:rsidP="008D7D6A">
      <w:pPr>
        <w:pStyle w:val="NormalWeb"/>
        <w:spacing w:before="0" w:beforeAutospacing="0" w:after="0" w:afterAutospacing="0"/>
        <w:rPr>
          <w:rFonts w:asciiTheme="minorHAnsi" w:hAnsiTheme="minorHAnsi" w:cstheme="minorHAnsi"/>
          <w:sz w:val="22"/>
          <w:szCs w:val="22"/>
        </w:rPr>
      </w:pPr>
      <w:r w:rsidRPr="00FB3B94">
        <w:rPr>
          <w:rFonts w:asciiTheme="minorHAnsi" w:hAnsiTheme="minorHAnsi" w:cstheme="minorHAnsi"/>
          <w:color w:val="000000"/>
          <w:sz w:val="22"/>
          <w:szCs w:val="22"/>
        </w:rPr>
        <w:t xml:space="preserve">Populous is a global architectural design firm that creates the spaces where people love to be together, like Yankee Stadium, Tottenham Hotspur Stadium, the Super </w:t>
      </w:r>
      <w:r w:rsidR="002D08F8" w:rsidRPr="00FB3B94">
        <w:rPr>
          <w:rFonts w:asciiTheme="minorHAnsi" w:hAnsiTheme="minorHAnsi" w:cstheme="minorHAnsi"/>
          <w:color w:val="000000"/>
          <w:sz w:val="22"/>
          <w:szCs w:val="22"/>
        </w:rPr>
        <w:t>Bowl,</w:t>
      </w:r>
      <w:r w:rsidRPr="00FB3B94">
        <w:rPr>
          <w:rFonts w:asciiTheme="minorHAnsi" w:hAnsiTheme="minorHAnsi" w:cstheme="minorHAnsi"/>
          <w:color w:val="000000"/>
          <w:sz w:val="22"/>
          <w:szCs w:val="22"/>
        </w:rPr>
        <w:t xml:space="preserve"> and Climate Pledge Arena. Our more than 3,000 projects live at the intersection of sports, entertainment, </w:t>
      </w:r>
      <w:r w:rsidR="002D08F8" w:rsidRPr="00FB3B94">
        <w:rPr>
          <w:rFonts w:asciiTheme="minorHAnsi" w:hAnsiTheme="minorHAnsi" w:cstheme="minorHAnsi"/>
          <w:color w:val="000000"/>
          <w:sz w:val="22"/>
          <w:szCs w:val="22"/>
        </w:rPr>
        <w:t>arts,</w:t>
      </w:r>
      <w:r w:rsidRPr="00FB3B94">
        <w:rPr>
          <w:rFonts w:asciiTheme="minorHAnsi" w:hAnsiTheme="minorHAnsi" w:cstheme="minorHAnsi"/>
          <w:color w:val="000000"/>
          <w:sz w:val="22"/>
          <w:szCs w:val="22"/>
        </w:rPr>
        <w:t xml:space="preserve"> and culture to amplify emotional connection and belonging. Since 1983, the firm has been connecting people and place through services such as architecture, interior design, event planning, brand activation, wayfinding, urban planning, aviation design and sustainable design consulting. Populous has offices on four continents and regional centers in Kansas City, </w:t>
      </w:r>
      <w:r w:rsidR="002D08F8" w:rsidRPr="00FB3B94">
        <w:rPr>
          <w:rFonts w:asciiTheme="minorHAnsi" w:hAnsiTheme="minorHAnsi" w:cstheme="minorHAnsi"/>
          <w:color w:val="000000"/>
          <w:sz w:val="22"/>
          <w:szCs w:val="22"/>
        </w:rPr>
        <w:t>London,</w:t>
      </w:r>
      <w:r w:rsidRPr="00FB3B94">
        <w:rPr>
          <w:rFonts w:asciiTheme="minorHAnsi" w:hAnsiTheme="minorHAnsi" w:cstheme="minorHAnsi"/>
          <w:color w:val="000000"/>
          <w:sz w:val="22"/>
          <w:szCs w:val="22"/>
        </w:rPr>
        <w:t xml:space="preserve"> and Brisbane. Learn more at www.populous.com.</w:t>
      </w:r>
    </w:p>
    <w:p w14:paraId="339FC329" w14:textId="77777777" w:rsidR="008239D6" w:rsidRPr="00FB3B94" w:rsidRDefault="008239D6" w:rsidP="00652A29">
      <w:pPr>
        <w:pStyle w:val="NormalWeb"/>
        <w:spacing w:before="0" w:beforeAutospacing="0" w:after="0" w:afterAutospacing="0"/>
        <w:rPr>
          <w:rFonts w:asciiTheme="minorHAnsi" w:hAnsiTheme="minorHAnsi" w:cstheme="minorHAnsi"/>
          <w:color w:val="000000"/>
          <w:sz w:val="22"/>
          <w:szCs w:val="22"/>
        </w:rPr>
      </w:pPr>
    </w:p>
    <w:p w14:paraId="0FDDDA71" w14:textId="694337EF" w:rsidR="00652A29" w:rsidRPr="00FB3B94" w:rsidRDefault="00652A29" w:rsidP="002F44D1">
      <w:pPr>
        <w:pStyle w:val="NormalWeb"/>
        <w:spacing w:before="0" w:beforeAutospacing="0" w:after="0" w:afterAutospacing="0"/>
        <w:rPr>
          <w:rFonts w:cstheme="minorHAnsi"/>
          <w:color w:val="000000"/>
        </w:rPr>
      </w:pPr>
      <w:r w:rsidRPr="00FB3B94">
        <w:rPr>
          <w:rFonts w:asciiTheme="minorHAnsi" w:hAnsiTheme="minorHAnsi" w:cstheme="minorHAnsi"/>
          <w:b/>
          <w:bCs/>
          <w:color w:val="000000"/>
          <w:sz w:val="22"/>
          <w:szCs w:val="22"/>
        </w:rPr>
        <w:t>Media Contacts</w:t>
      </w:r>
    </w:p>
    <w:p w14:paraId="076CAD56" w14:textId="77777777" w:rsidR="00A237EE" w:rsidRPr="00FB3B94" w:rsidRDefault="00A237EE" w:rsidP="00A237EE">
      <w:pPr>
        <w:spacing w:after="0"/>
        <w:rPr>
          <w:rFonts w:cstheme="minorHAnsi"/>
        </w:rPr>
      </w:pPr>
      <w:r w:rsidRPr="00FB3B94">
        <w:rPr>
          <w:rFonts w:cstheme="minorHAnsi"/>
        </w:rPr>
        <w:t xml:space="preserve">Lindsay Church/Sara Williams, Great Ink Communications – </w:t>
      </w:r>
      <w:hyperlink r:id="rId12" w:history="1">
        <w:r w:rsidRPr="00FB3B94">
          <w:rPr>
            <w:rStyle w:val="Hyperlink"/>
            <w:rFonts w:cstheme="minorHAnsi"/>
          </w:rPr>
          <w:t>Populous@greatink.com</w:t>
        </w:r>
      </w:hyperlink>
      <w:r w:rsidRPr="00FB3B94">
        <w:rPr>
          <w:rFonts w:cstheme="minorHAnsi"/>
        </w:rPr>
        <w:t xml:space="preserve">; 212-741-2977 </w:t>
      </w:r>
    </w:p>
    <w:p w14:paraId="6F426454" w14:textId="6B134797" w:rsidR="00A237EE" w:rsidRDefault="00A237EE" w:rsidP="00A237EE">
      <w:pPr>
        <w:spacing w:after="0"/>
        <w:rPr>
          <w:rFonts w:cstheme="minorHAnsi"/>
          <w:lang w:val="fr-FR"/>
        </w:rPr>
      </w:pPr>
      <w:r w:rsidRPr="00FB3B94">
        <w:rPr>
          <w:rFonts w:cstheme="minorHAnsi"/>
          <w:lang w:val="fr-FR"/>
        </w:rPr>
        <w:t xml:space="preserve">Claire Kramer, </w:t>
      </w:r>
      <w:proofErr w:type="spellStart"/>
      <w:r w:rsidRPr="00FB3B94">
        <w:rPr>
          <w:rFonts w:cstheme="minorHAnsi"/>
          <w:lang w:val="fr-FR"/>
        </w:rPr>
        <w:t>Populous</w:t>
      </w:r>
      <w:proofErr w:type="spellEnd"/>
      <w:r w:rsidRPr="00FB3B94">
        <w:rPr>
          <w:rFonts w:cstheme="minorHAnsi"/>
          <w:lang w:val="fr-FR"/>
        </w:rPr>
        <w:t xml:space="preserve"> – </w:t>
      </w:r>
      <w:hyperlink r:id="rId13" w:history="1">
        <w:r w:rsidRPr="00FB3B94">
          <w:rPr>
            <w:rStyle w:val="Hyperlink"/>
            <w:rFonts w:cstheme="minorHAnsi"/>
            <w:lang w:val="fr-FR"/>
          </w:rPr>
          <w:t>Claire.Kramer@populous.com</w:t>
        </w:r>
      </w:hyperlink>
      <w:r w:rsidRPr="00FB3B94">
        <w:rPr>
          <w:rFonts w:cstheme="minorHAnsi"/>
          <w:lang w:val="fr-FR"/>
        </w:rPr>
        <w:t>; 816-329-4211</w:t>
      </w:r>
    </w:p>
    <w:p w14:paraId="5DAE5919" w14:textId="095BE9C7" w:rsidR="00210406" w:rsidRPr="00F66960" w:rsidRDefault="00210406" w:rsidP="00A237EE">
      <w:pPr>
        <w:spacing w:after="0"/>
        <w:rPr>
          <w:rFonts w:cstheme="minorHAnsi"/>
        </w:rPr>
      </w:pPr>
      <w:r w:rsidRPr="00F66960">
        <w:rPr>
          <w:rFonts w:cstheme="minorHAnsi"/>
        </w:rPr>
        <w:t xml:space="preserve">Mark Apple, Butler University – </w:t>
      </w:r>
      <w:hyperlink r:id="rId14" w:history="1">
        <w:r w:rsidRPr="00F66960">
          <w:rPr>
            <w:rStyle w:val="Hyperlink"/>
            <w:rFonts w:cstheme="minorHAnsi"/>
          </w:rPr>
          <w:t>MApple1@butler.edu</w:t>
        </w:r>
      </w:hyperlink>
      <w:r w:rsidRPr="00F66960">
        <w:rPr>
          <w:rFonts w:cstheme="minorHAnsi"/>
        </w:rPr>
        <w:t>; 317-519-8592</w:t>
      </w:r>
    </w:p>
    <w:p w14:paraId="610FCB2C" w14:textId="77777777" w:rsidR="00A237EE" w:rsidRPr="000A7CC8" w:rsidRDefault="00A237EE" w:rsidP="00A237EE">
      <w:pPr>
        <w:pStyle w:val="paragraph"/>
        <w:spacing w:before="0" w:beforeAutospacing="0" w:after="0" w:afterAutospacing="0"/>
        <w:textAlignment w:val="baseline"/>
        <w:rPr>
          <w:rStyle w:val="eop"/>
          <w:rFonts w:ascii="Gotham Book" w:hAnsi="Gotham Book" w:cstheme="minorHAnsi"/>
          <w:sz w:val="21"/>
          <w:szCs w:val="21"/>
        </w:rPr>
      </w:pPr>
    </w:p>
    <w:p w14:paraId="35F23D1D" w14:textId="77777777" w:rsidR="00A237EE" w:rsidRPr="000A7CC8" w:rsidRDefault="00A237EE" w:rsidP="00A237EE">
      <w:pPr>
        <w:spacing w:line="240" w:lineRule="auto"/>
        <w:contextualSpacing/>
        <w:rPr>
          <w:rFonts w:ascii="Gotham Book" w:hAnsi="Gotham Book"/>
        </w:rPr>
      </w:pPr>
    </w:p>
    <w:p w14:paraId="357288EF" w14:textId="77777777" w:rsidR="00A237EE" w:rsidRPr="008D7D6A" w:rsidRDefault="00A237EE" w:rsidP="00652A29">
      <w:pPr>
        <w:spacing w:after="0"/>
        <w:rPr>
          <w:rFonts w:ascii="Arial" w:hAnsi="Arial" w:cs="Arial"/>
          <w:sz w:val="24"/>
          <w:szCs w:val="24"/>
        </w:rPr>
      </w:pPr>
    </w:p>
    <w:p w14:paraId="25AD3B88" w14:textId="54E8D724" w:rsidR="00DF37DB" w:rsidRPr="00652A29" w:rsidRDefault="00DF37DB" w:rsidP="00652A29">
      <w:pPr>
        <w:rPr>
          <w:rFonts w:ascii="Gotham Book" w:hAnsi="Gotham Book" w:cs="Calibri"/>
          <w:color w:val="000000"/>
          <w:sz w:val="20"/>
          <w:szCs w:val="20"/>
        </w:rPr>
      </w:pPr>
    </w:p>
    <w:sectPr w:rsidR="00DF37DB" w:rsidRPr="00652A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5A8E" w14:textId="77777777" w:rsidR="00F65257" w:rsidRDefault="00F65257" w:rsidP="003E4B32">
      <w:pPr>
        <w:spacing w:after="0" w:line="240" w:lineRule="auto"/>
      </w:pPr>
      <w:r>
        <w:separator/>
      </w:r>
    </w:p>
  </w:endnote>
  <w:endnote w:type="continuationSeparator" w:id="0">
    <w:p w14:paraId="4FAF679E" w14:textId="77777777" w:rsidR="00F65257" w:rsidRDefault="00F65257" w:rsidP="003E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2C279" w14:textId="77777777" w:rsidR="00F65257" w:rsidRDefault="00F65257" w:rsidP="003E4B32">
      <w:pPr>
        <w:spacing w:after="0" w:line="240" w:lineRule="auto"/>
      </w:pPr>
      <w:r>
        <w:separator/>
      </w:r>
    </w:p>
  </w:footnote>
  <w:footnote w:type="continuationSeparator" w:id="0">
    <w:p w14:paraId="01AD611C" w14:textId="77777777" w:rsidR="00F65257" w:rsidRDefault="00F65257" w:rsidP="003E4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4B"/>
    <w:rsid w:val="000054F0"/>
    <w:rsid w:val="00031BF3"/>
    <w:rsid w:val="00054A1C"/>
    <w:rsid w:val="0008098A"/>
    <w:rsid w:val="00097B0C"/>
    <w:rsid w:val="000A3066"/>
    <w:rsid w:val="000B1010"/>
    <w:rsid w:val="000B3C56"/>
    <w:rsid w:val="000C23E8"/>
    <w:rsid w:val="001051DA"/>
    <w:rsid w:val="001178C1"/>
    <w:rsid w:val="001226FA"/>
    <w:rsid w:val="00134783"/>
    <w:rsid w:val="0014608D"/>
    <w:rsid w:val="00167D8D"/>
    <w:rsid w:val="00182EC0"/>
    <w:rsid w:val="0019245C"/>
    <w:rsid w:val="001A62B8"/>
    <w:rsid w:val="001A7EA9"/>
    <w:rsid w:val="001D595A"/>
    <w:rsid w:val="001D7755"/>
    <w:rsid w:val="00200E50"/>
    <w:rsid w:val="00210406"/>
    <w:rsid w:val="00225646"/>
    <w:rsid w:val="002468B3"/>
    <w:rsid w:val="00250CE2"/>
    <w:rsid w:val="00257A6A"/>
    <w:rsid w:val="002B3B89"/>
    <w:rsid w:val="002C701E"/>
    <w:rsid w:val="002D08F8"/>
    <w:rsid w:val="002F44D1"/>
    <w:rsid w:val="00337E0D"/>
    <w:rsid w:val="00341D5B"/>
    <w:rsid w:val="003678EB"/>
    <w:rsid w:val="0038072D"/>
    <w:rsid w:val="0039737E"/>
    <w:rsid w:val="003A74F2"/>
    <w:rsid w:val="003C15FB"/>
    <w:rsid w:val="003E4B32"/>
    <w:rsid w:val="00401F67"/>
    <w:rsid w:val="004478A6"/>
    <w:rsid w:val="00497183"/>
    <w:rsid w:val="004A6B67"/>
    <w:rsid w:val="004B350E"/>
    <w:rsid w:val="004D2FEB"/>
    <w:rsid w:val="004D3391"/>
    <w:rsid w:val="004D5401"/>
    <w:rsid w:val="004E6126"/>
    <w:rsid w:val="0052097C"/>
    <w:rsid w:val="005630E7"/>
    <w:rsid w:val="005876FD"/>
    <w:rsid w:val="005901B6"/>
    <w:rsid w:val="005A784B"/>
    <w:rsid w:val="005B032B"/>
    <w:rsid w:val="006027C1"/>
    <w:rsid w:val="00642C32"/>
    <w:rsid w:val="00652A29"/>
    <w:rsid w:val="006534F8"/>
    <w:rsid w:val="0066442E"/>
    <w:rsid w:val="006A46E2"/>
    <w:rsid w:val="006D1447"/>
    <w:rsid w:val="006D4420"/>
    <w:rsid w:val="00724AA4"/>
    <w:rsid w:val="00733E33"/>
    <w:rsid w:val="00744D50"/>
    <w:rsid w:val="0076616A"/>
    <w:rsid w:val="00766295"/>
    <w:rsid w:val="007932DC"/>
    <w:rsid w:val="007A6B82"/>
    <w:rsid w:val="007A7113"/>
    <w:rsid w:val="008239D6"/>
    <w:rsid w:val="00843A63"/>
    <w:rsid w:val="0086769C"/>
    <w:rsid w:val="008A34B7"/>
    <w:rsid w:val="008A3ED3"/>
    <w:rsid w:val="008A4BC1"/>
    <w:rsid w:val="008C68DE"/>
    <w:rsid w:val="008D7D6A"/>
    <w:rsid w:val="008F1D3D"/>
    <w:rsid w:val="00950E18"/>
    <w:rsid w:val="009512B7"/>
    <w:rsid w:val="00973176"/>
    <w:rsid w:val="00991A34"/>
    <w:rsid w:val="009A6018"/>
    <w:rsid w:val="009B7AC4"/>
    <w:rsid w:val="009C0C26"/>
    <w:rsid w:val="009D76AA"/>
    <w:rsid w:val="009F2ADC"/>
    <w:rsid w:val="00A13223"/>
    <w:rsid w:val="00A237EE"/>
    <w:rsid w:val="00A25506"/>
    <w:rsid w:val="00A400CF"/>
    <w:rsid w:val="00A436CE"/>
    <w:rsid w:val="00A525EE"/>
    <w:rsid w:val="00A66989"/>
    <w:rsid w:val="00A66AB7"/>
    <w:rsid w:val="00A72634"/>
    <w:rsid w:val="00A77A40"/>
    <w:rsid w:val="00A85E0A"/>
    <w:rsid w:val="00AB51F5"/>
    <w:rsid w:val="00AE4E55"/>
    <w:rsid w:val="00B14791"/>
    <w:rsid w:val="00B17B74"/>
    <w:rsid w:val="00B23F07"/>
    <w:rsid w:val="00B93F08"/>
    <w:rsid w:val="00BC299E"/>
    <w:rsid w:val="00BC70B3"/>
    <w:rsid w:val="00BE1095"/>
    <w:rsid w:val="00C0150D"/>
    <w:rsid w:val="00C2719D"/>
    <w:rsid w:val="00C4096D"/>
    <w:rsid w:val="00C44F94"/>
    <w:rsid w:val="00C57942"/>
    <w:rsid w:val="00C638CE"/>
    <w:rsid w:val="00C63DAC"/>
    <w:rsid w:val="00C87122"/>
    <w:rsid w:val="00C94152"/>
    <w:rsid w:val="00C96B55"/>
    <w:rsid w:val="00CA1DE6"/>
    <w:rsid w:val="00CD1C37"/>
    <w:rsid w:val="00CD7AC6"/>
    <w:rsid w:val="00CE3A05"/>
    <w:rsid w:val="00CE6C05"/>
    <w:rsid w:val="00D067A7"/>
    <w:rsid w:val="00D354D5"/>
    <w:rsid w:val="00D754C4"/>
    <w:rsid w:val="00DB10C3"/>
    <w:rsid w:val="00DC7B85"/>
    <w:rsid w:val="00DE01C9"/>
    <w:rsid w:val="00DE348D"/>
    <w:rsid w:val="00DF37DB"/>
    <w:rsid w:val="00E86B41"/>
    <w:rsid w:val="00EA4FB3"/>
    <w:rsid w:val="00ED0E69"/>
    <w:rsid w:val="00EE1857"/>
    <w:rsid w:val="00EE75A4"/>
    <w:rsid w:val="00F05214"/>
    <w:rsid w:val="00F270B0"/>
    <w:rsid w:val="00F65257"/>
    <w:rsid w:val="00F66489"/>
    <w:rsid w:val="00F66960"/>
    <w:rsid w:val="00F70312"/>
    <w:rsid w:val="00F8075A"/>
    <w:rsid w:val="00FB3B94"/>
    <w:rsid w:val="00FC023B"/>
    <w:rsid w:val="00FC675C"/>
    <w:rsid w:val="00FD148A"/>
    <w:rsid w:val="00FD5816"/>
    <w:rsid w:val="00FE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B473"/>
  <w15:chartTrackingRefBased/>
  <w15:docId w15:val="{257EA13B-5F56-4645-8B56-08C4AA1E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784B"/>
    <w:rPr>
      <w:color w:val="0563C1" w:themeColor="hyperlink"/>
      <w:u w:val="single"/>
    </w:rPr>
  </w:style>
  <w:style w:type="paragraph" w:customStyle="1" w:styleId="paragraph">
    <w:name w:val="paragraph"/>
    <w:basedOn w:val="Normal"/>
    <w:rsid w:val="005A78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A784B"/>
  </w:style>
  <w:style w:type="character" w:customStyle="1" w:styleId="normaltextrun">
    <w:name w:val="normaltextrun"/>
    <w:basedOn w:val="DefaultParagraphFont"/>
    <w:rsid w:val="005A784B"/>
  </w:style>
  <w:style w:type="paragraph" w:styleId="Revision">
    <w:name w:val="Revision"/>
    <w:hidden/>
    <w:uiPriority w:val="99"/>
    <w:semiHidden/>
    <w:rsid w:val="0066442E"/>
    <w:pPr>
      <w:spacing w:after="0" w:line="240" w:lineRule="auto"/>
    </w:pPr>
  </w:style>
  <w:style w:type="character" w:styleId="CommentReference">
    <w:name w:val="annotation reference"/>
    <w:basedOn w:val="DefaultParagraphFont"/>
    <w:uiPriority w:val="99"/>
    <w:semiHidden/>
    <w:unhideWhenUsed/>
    <w:rsid w:val="001D595A"/>
    <w:rPr>
      <w:sz w:val="16"/>
      <w:szCs w:val="16"/>
    </w:rPr>
  </w:style>
  <w:style w:type="paragraph" w:styleId="CommentText">
    <w:name w:val="annotation text"/>
    <w:basedOn w:val="Normal"/>
    <w:link w:val="CommentTextChar"/>
    <w:uiPriority w:val="99"/>
    <w:semiHidden/>
    <w:unhideWhenUsed/>
    <w:rsid w:val="001D595A"/>
    <w:pPr>
      <w:spacing w:line="240" w:lineRule="auto"/>
    </w:pPr>
    <w:rPr>
      <w:sz w:val="20"/>
      <w:szCs w:val="20"/>
    </w:rPr>
  </w:style>
  <w:style w:type="character" w:customStyle="1" w:styleId="CommentTextChar">
    <w:name w:val="Comment Text Char"/>
    <w:basedOn w:val="DefaultParagraphFont"/>
    <w:link w:val="CommentText"/>
    <w:uiPriority w:val="99"/>
    <w:semiHidden/>
    <w:rsid w:val="001D595A"/>
    <w:rPr>
      <w:sz w:val="20"/>
      <w:szCs w:val="20"/>
    </w:rPr>
  </w:style>
  <w:style w:type="paragraph" w:styleId="CommentSubject">
    <w:name w:val="annotation subject"/>
    <w:basedOn w:val="CommentText"/>
    <w:next w:val="CommentText"/>
    <w:link w:val="CommentSubjectChar"/>
    <w:uiPriority w:val="99"/>
    <w:semiHidden/>
    <w:unhideWhenUsed/>
    <w:rsid w:val="001D595A"/>
    <w:rPr>
      <w:b/>
      <w:bCs/>
    </w:rPr>
  </w:style>
  <w:style w:type="character" w:customStyle="1" w:styleId="CommentSubjectChar">
    <w:name w:val="Comment Subject Char"/>
    <w:basedOn w:val="CommentTextChar"/>
    <w:link w:val="CommentSubject"/>
    <w:uiPriority w:val="99"/>
    <w:semiHidden/>
    <w:rsid w:val="001D595A"/>
    <w:rPr>
      <w:b/>
      <w:bCs/>
      <w:sz w:val="20"/>
      <w:szCs w:val="20"/>
    </w:rPr>
  </w:style>
  <w:style w:type="paragraph" w:styleId="NormalWeb">
    <w:name w:val="Normal (Web)"/>
    <w:basedOn w:val="Normal"/>
    <w:uiPriority w:val="99"/>
    <w:unhideWhenUsed/>
    <w:rsid w:val="002B3B8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37DB"/>
    <w:rPr>
      <w:color w:val="605E5C"/>
      <w:shd w:val="clear" w:color="auto" w:fill="E1DFDD"/>
    </w:rPr>
  </w:style>
  <w:style w:type="character" w:customStyle="1" w:styleId="s9">
    <w:name w:val="s9"/>
    <w:basedOn w:val="DefaultParagraphFont"/>
    <w:rsid w:val="003E4B32"/>
  </w:style>
  <w:style w:type="paragraph" w:customStyle="1" w:styleId="xmsonormal">
    <w:name w:val="x_msonormal"/>
    <w:basedOn w:val="Normal"/>
    <w:rsid w:val="003E4B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88tft2c1z">
    <w:name w:val="mark88tft2c1z"/>
    <w:basedOn w:val="DefaultParagraphFont"/>
    <w:rsid w:val="003E4B32"/>
  </w:style>
  <w:style w:type="paragraph" w:styleId="Header">
    <w:name w:val="header"/>
    <w:basedOn w:val="Normal"/>
    <w:link w:val="HeaderChar"/>
    <w:uiPriority w:val="99"/>
    <w:unhideWhenUsed/>
    <w:rsid w:val="003E4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B32"/>
  </w:style>
  <w:style w:type="paragraph" w:styleId="Footer">
    <w:name w:val="footer"/>
    <w:basedOn w:val="Normal"/>
    <w:link w:val="FooterChar"/>
    <w:uiPriority w:val="99"/>
    <w:unhideWhenUsed/>
    <w:rsid w:val="003E4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32"/>
  </w:style>
  <w:style w:type="character" w:styleId="FollowedHyperlink">
    <w:name w:val="FollowedHyperlink"/>
    <w:basedOn w:val="DefaultParagraphFont"/>
    <w:uiPriority w:val="99"/>
    <w:semiHidden/>
    <w:unhideWhenUsed/>
    <w:rsid w:val="008D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6729">
      <w:bodyDiv w:val="1"/>
      <w:marLeft w:val="0"/>
      <w:marRight w:val="0"/>
      <w:marTop w:val="0"/>
      <w:marBottom w:val="0"/>
      <w:divBdr>
        <w:top w:val="none" w:sz="0" w:space="0" w:color="auto"/>
        <w:left w:val="none" w:sz="0" w:space="0" w:color="auto"/>
        <w:bottom w:val="none" w:sz="0" w:space="0" w:color="auto"/>
        <w:right w:val="none" w:sz="0" w:space="0" w:color="auto"/>
      </w:divBdr>
    </w:div>
    <w:div w:id="922252828">
      <w:bodyDiv w:val="1"/>
      <w:marLeft w:val="0"/>
      <w:marRight w:val="0"/>
      <w:marTop w:val="0"/>
      <w:marBottom w:val="0"/>
      <w:divBdr>
        <w:top w:val="none" w:sz="0" w:space="0" w:color="auto"/>
        <w:left w:val="none" w:sz="0" w:space="0" w:color="auto"/>
        <w:bottom w:val="none" w:sz="0" w:space="0" w:color="auto"/>
        <w:right w:val="none" w:sz="0" w:space="0" w:color="auto"/>
      </w:divBdr>
    </w:div>
    <w:div w:id="1489904217">
      <w:bodyDiv w:val="1"/>
      <w:marLeft w:val="0"/>
      <w:marRight w:val="0"/>
      <w:marTop w:val="0"/>
      <w:marBottom w:val="0"/>
      <w:divBdr>
        <w:top w:val="none" w:sz="0" w:space="0" w:color="auto"/>
        <w:left w:val="none" w:sz="0" w:space="0" w:color="auto"/>
        <w:bottom w:val="none" w:sz="0" w:space="0" w:color="auto"/>
        <w:right w:val="none" w:sz="0" w:space="0" w:color="auto"/>
      </w:divBdr>
    </w:div>
    <w:div w:id="1986012154">
      <w:bodyDiv w:val="1"/>
      <w:marLeft w:val="0"/>
      <w:marRight w:val="0"/>
      <w:marTop w:val="0"/>
      <w:marBottom w:val="0"/>
      <w:divBdr>
        <w:top w:val="none" w:sz="0" w:space="0" w:color="auto"/>
        <w:left w:val="none" w:sz="0" w:space="0" w:color="auto"/>
        <w:bottom w:val="none" w:sz="0" w:space="0" w:color="auto"/>
        <w:right w:val="none" w:sz="0" w:space="0" w:color="auto"/>
      </w:divBdr>
    </w:div>
    <w:div w:id="21077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Kramer@populous.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opulous@greatin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pple1@but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CC3ACF9522644A5044BC957E26E32" ma:contentTypeVersion="16" ma:contentTypeDescription="Create a new document." ma:contentTypeScope="" ma:versionID="083908953c21de76f3afd94455a968e0">
  <xsd:schema xmlns:xsd="http://www.w3.org/2001/XMLSchema" xmlns:xs="http://www.w3.org/2001/XMLSchema" xmlns:p="http://schemas.microsoft.com/office/2006/metadata/properties" xmlns:ns2="4a90991b-d9fe-43b3-84da-8e0690c1a7d9" xmlns:ns3="34e1ceac-d170-4cdf-af0f-2d0de1effb7b" targetNamespace="http://schemas.microsoft.com/office/2006/metadata/properties" ma:root="true" ma:fieldsID="da94e27857d3426463c4c86b2bc4a5f1" ns2:_="" ns3:_="">
    <xsd:import namespace="4a90991b-d9fe-43b3-84da-8e0690c1a7d9"/>
    <xsd:import namespace="34e1ceac-d170-4cdf-af0f-2d0de1effb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0991b-d9fe-43b3-84da-8e0690c1a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7d44b-eab4-4ae9-b27b-c7ad6d8632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e1ceac-d170-4cdf-af0f-2d0de1effb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4773a2-06c3-4e04-95dd-4ffe29c3a006}" ma:internalName="TaxCatchAll" ma:showField="CatchAllData" ma:web="34e1ceac-d170-4cdf-af0f-2d0de1eff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90991b-d9fe-43b3-84da-8e0690c1a7d9">
      <Terms xmlns="http://schemas.microsoft.com/office/infopath/2007/PartnerControls"/>
    </lcf76f155ced4ddcb4097134ff3c332f>
    <TaxCatchAll xmlns="34e1ceac-d170-4cdf-af0f-2d0de1effb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38911-DC01-4645-9152-8E7AC418C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0991b-d9fe-43b3-84da-8e0690c1a7d9"/>
    <ds:schemaRef ds:uri="34e1ceac-d170-4cdf-af0f-2d0de1eff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84D39-F14F-4ECC-84A7-E3AC25018CA8}">
  <ds:schemaRefs>
    <ds:schemaRef ds:uri="http://schemas.microsoft.com/office/2006/metadata/properties"/>
    <ds:schemaRef ds:uri="http://schemas.microsoft.com/office/infopath/2007/PartnerControls"/>
    <ds:schemaRef ds:uri="4a90991b-d9fe-43b3-84da-8e0690c1a7d9"/>
    <ds:schemaRef ds:uri="34e1ceac-d170-4cdf-af0f-2d0de1effb7b"/>
  </ds:schemaRefs>
</ds:datastoreItem>
</file>

<file path=customXml/itemProps3.xml><?xml version="1.0" encoding="utf-8"?>
<ds:datastoreItem xmlns:ds="http://schemas.openxmlformats.org/officeDocument/2006/customXml" ds:itemID="{E860847E-ECD2-42E4-92DB-FB63981D3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Kramer</dc:creator>
  <cp:keywords/>
  <dc:description/>
  <cp:lastModifiedBy>Sara Williams</cp:lastModifiedBy>
  <cp:revision>3</cp:revision>
  <dcterms:created xsi:type="dcterms:W3CDTF">2022-10-28T16:43:00Z</dcterms:created>
  <dcterms:modified xsi:type="dcterms:W3CDTF">2022-10-31T19:03:00Z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0x010100994CC3ACF9522644A5044BC957E26E32</vt:lpwstr>
  </property>
  <property fmtid="{D5CDD505-2E9C-101B-9397-08002B2CF9AE}" pid="3" name="MediaServiceImageTags">
    <vt:lpwstr/>
  </property>
</Properties>
</file>